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DA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7"/>
          <w:rFonts w:hint="eastAsia"/>
          <w:b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  <w:r>
        <w:rPr>
          <w:rStyle w:val="7"/>
          <w:rFonts w:hint="eastAsia" w:ascii="黑体" w:hAnsi="黑体" w:eastAsia="黑体" w:cs="黑体"/>
          <w:b/>
          <w:sz w:val="32"/>
          <w:szCs w:val="32"/>
        </w:rPr>
        <w:t xml:space="preserve"> </w:t>
      </w:r>
      <w:r>
        <w:rPr>
          <w:rStyle w:val="7"/>
          <w:rFonts w:hint="eastAsia"/>
          <w:b/>
        </w:rPr>
        <w:t xml:space="preserve"> </w:t>
      </w:r>
    </w:p>
    <w:p w14:paraId="1A76B1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7"/>
          <w:rFonts w:hint="eastAsia"/>
          <w:b/>
        </w:rPr>
      </w:pPr>
    </w:p>
    <w:p w14:paraId="7C2BF5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辽宁省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弘扬教育家精神优秀案例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模版</w:t>
      </w:r>
    </w:p>
    <w:p w14:paraId="79549C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Style w:val="7"/>
          <w:rFonts w:hint="eastAsia"/>
          <w:b/>
          <w:sz w:val="36"/>
          <w:szCs w:val="36"/>
        </w:rPr>
      </w:pPr>
    </w:p>
    <w:p w14:paraId="008393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sz w:val="32"/>
          <w:szCs w:val="32"/>
          <w:vertAlign w:val="baseline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400"/>
      </w:tblGrid>
      <w:tr w14:paraId="0ACA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61AF85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案例标题</w:t>
            </w:r>
          </w:p>
        </w:tc>
        <w:tc>
          <w:tcPr>
            <w:tcW w:w="6400" w:type="dxa"/>
          </w:tcPr>
          <w:p w14:paraId="32F232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4028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0B232A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案例所属维度</w:t>
            </w:r>
          </w:p>
        </w:tc>
        <w:tc>
          <w:tcPr>
            <w:tcW w:w="6400" w:type="dxa"/>
          </w:tcPr>
          <w:p w14:paraId="2717D1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□</w:t>
            </w:r>
            <w:bookmarkStart w:id="0" w:name="_GoBack"/>
            <w:bookmarkEnd w:id="0"/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心有大我、至诚报国的理想信念</w:t>
            </w:r>
          </w:p>
          <w:p w14:paraId="1A9647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□言为士则、行为世范的道德情操</w:t>
            </w:r>
          </w:p>
          <w:p w14:paraId="21F468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□启智润心、因材施教的育人智慧</w:t>
            </w:r>
          </w:p>
          <w:p w14:paraId="59D762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□勤学笃行、求是创新的躬耕态度</w:t>
            </w:r>
          </w:p>
          <w:p w14:paraId="21454C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乐教爱生、甘于奉献的仁爱之心</w:t>
            </w:r>
          </w:p>
          <w:p w14:paraId="169851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胸怀天下、以文化人的弘道追求</w:t>
            </w:r>
          </w:p>
        </w:tc>
      </w:tr>
      <w:tr w14:paraId="0B3F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478E89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案例撰写教师</w:t>
            </w:r>
          </w:p>
        </w:tc>
        <w:tc>
          <w:tcPr>
            <w:tcW w:w="6400" w:type="dxa"/>
          </w:tcPr>
          <w:p w14:paraId="072E99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1538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117E44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400" w:type="dxa"/>
          </w:tcPr>
          <w:p w14:paraId="492C92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1007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72D30F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教龄</w:t>
            </w:r>
          </w:p>
        </w:tc>
        <w:tc>
          <w:tcPr>
            <w:tcW w:w="6400" w:type="dxa"/>
          </w:tcPr>
          <w:p w14:paraId="0D2240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712C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1443A3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6400" w:type="dxa"/>
          </w:tcPr>
          <w:p w14:paraId="017D6D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79DB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2A78F6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6400" w:type="dxa"/>
          </w:tcPr>
          <w:p w14:paraId="36B1C6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6CF1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5AC247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00" w:type="dxa"/>
          </w:tcPr>
          <w:p w14:paraId="45F830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4C14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631D04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案例主人公</w:t>
            </w:r>
          </w:p>
        </w:tc>
        <w:tc>
          <w:tcPr>
            <w:tcW w:w="6400" w:type="dxa"/>
          </w:tcPr>
          <w:p w14:paraId="772975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0E2D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54760D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案例推荐单位</w:t>
            </w:r>
          </w:p>
        </w:tc>
        <w:tc>
          <w:tcPr>
            <w:tcW w:w="6400" w:type="dxa"/>
          </w:tcPr>
          <w:p w14:paraId="5FDDF6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 w14:paraId="37DD3A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Style w:val="7"/>
          <w:rFonts w:hint="eastAsia" w:ascii="仿宋" w:hAnsi="仿宋" w:eastAsia="仿宋" w:cs="仿宋"/>
          <w:b/>
          <w:sz w:val="28"/>
          <w:szCs w:val="28"/>
        </w:rPr>
      </w:pPr>
    </w:p>
    <w:p w14:paraId="093F1E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 w14:paraId="06200C9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vertAlign w:val="baseline"/>
          <w:lang w:val="en-US" w:eastAsia="zh-CN" w:bidi="ar"/>
        </w:rPr>
        <w:t>二、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vertAlign w:val="baseline"/>
          <w:lang w:val="en-US" w:eastAsia="zh-CN"/>
        </w:rPr>
        <w:t>案例撰写说明</w:t>
      </w:r>
    </w:p>
    <w:p w14:paraId="34E34F7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案例总字数3000字左右，需紧扣教育家精神，结合一线育人实际，可参考以下内容撰写：</w:t>
      </w:r>
    </w:p>
    <w:p w14:paraId="4BB2938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（一）案例标题</w:t>
      </w:r>
    </w:p>
    <w:p w14:paraId="605A687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一句话概括案例核心主题，简洁明了，凸显案例的核心特点。例如“特殊学生的沉默，让课堂多了一场‘慢下来’的守护”“一堂实训课的‘不合格’，引发教学与岗位需求的思辨”等。</w:t>
      </w:r>
    </w:p>
    <w:p w14:paraId="3E61787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（二）案例背景</w:t>
      </w:r>
    </w:p>
    <w:p w14:paraId="74A060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简述案例发生的背景，交代育人场景与育人难点。对应教育家精神维度，点明实践初衷。具体包括：案例发生的地域、所处学段与学科、涉及的相关人物、具体的教育教学情境等。</w:t>
      </w:r>
    </w:p>
    <w:p w14:paraId="351BA7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（三）案例详情（核心内容）</w:t>
      </w:r>
    </w:p>
    <w:p w14:paraId="4CFA6C8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所选教育家精神维度，详细叙述育人实践的完整过程。结合关键事件、生动细节展开，讲述教育实践中的真情实感，展现教育家精神在日常教学、学生培育、师德践行中的生动体现，彰显辽宁教育工作者的育人风采。内容要求真实具体，避免空话套话。</w:t>
      </w:r>
    </w:p>
    <w:p w14:paraId="7BAD37A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（四）实践成效和反思</w:t>
      </w:r>
    </w:p>
    <w:p w14:paraId="7332045E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阐述案例的实际育人成效，提炼案例背后蕴含的教育哲理与育人规律，总结践行教育家精神、落实立德树人根本任务的具体经验，为广大教育工作者践行教育家精神、提升育人实效提供可行的实践思路。结合实践过程进行反思，思考实践中的不足与改进方向，持续优化育人举措，提升育人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DC9CB1-CAD6-45FA-9A75-07B551011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CA4631-8579-43FB-8A0C-7D50C96686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112509F-A7CF-443F-AA97-AA4CD28F7F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FDB96F2-4AE7-4994-8B25-5A83442589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F27494C-2202-4E8B-A011-8CEF47C7FB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01DD4F6-B20F-4925-AEB4-03BC79F22E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7605"/>
    <w:rsid w:val="08CF1E16"/>
    <w:rsid w:val="0BDC72AF"/>
    <w:rsid w:val="0CDF4D1D"/>
    <w:rsid w:val="0FDA56C8"/>
    <w:rsid w:val="140137CB"/>
    <w:rsid w:val="16AF39B2"/>
    <w:rsid w:val="17AE443F"/>
    <w:rsid w:val="189776AC"/>
    <w:rsid w:val="18BF11AA"/>
    <w:rsid w:val="199476C8"/>
    <w:rsid w:val="1D5C7CC4"/>
    <w:rsid w:val="1F136AA8"/>
    <w:rsid w:val="27082C6B"/>
    <w:rsid w:val="277D3FBB"/>
    <w:rsid w:val="28100CC6"/>
    <w:rsid w:val="299B6018"/>
    <w:rsid w:val="2B6568DD"/>
    <w:rsid w:val="351C625F"/>
    <w:rsid w:val="4C0D64AA"/>
    <w:rsid w:val="53E144A4"/>
    <w:rsid w:val="58387191"/>
    <w:rsid w:val="59DE3233"/>
    <w:rsid w:val="5BCA1CC1"/>
    <w:rsid w:val="5BFF7605"/>
    <w:rsid w:val="5F291E53"/>
    <w:rsid w:val="6EF3732F"/>
    <w:rsid w:val="72842772"/>
    <w:rsid w:val="73197858"/>
    <w:rsid w:val="733A2CD8"/>
    <w:rsid w:val="74D27D15"/>
    <w:rsid w:val="7A194A68"/>
    <w:rsid w:val="7B263E32"/>
    <w:rsid w:val="7EC0686A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647</Characters>
  <Lines>0</Lines>
  <Paragraphs>0</Paragraphs>
  <TotalTime>9</TotalTime>
  <ScaleCrop>false</ScaleCrop>
  <LinksUpToDate>false</LinksUpToDate>
  <CharactersWithSpaces>649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2026-02-05T15:38:00Z</dcterms:created>
  <dc:creator>叶菊艳</dc:creator>
  <cp:lastModifiedBy>懵懵懂懂的小孩纸</cp:lastModifiedBy>
  <dcterms:modified xsi:type="dcterms:W3CDTF">2026-04-17T07:27:39Z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5CA23018BC59273700498469ED4A778E_41</vt:lpwstr>
  </property>
  <property fmtid="{D5CDD505-2E9C-101B-9397-08002B2CF9AE}" pid="4" name="KSOTemplateDocerSaveRecord">
    <vt:lpwstr>eyJoZGlkIjoiMjZkNDkyOTY2YTcyYTNkMDhlNWU3Y2Y3YzYzZmM3M2QiLCJ1c2VySWQiOiIyNDI3MTAyMTkifQ==</vt:lpwstr>
  </property>
</Properties>
</file>