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大连市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本地</w:t>
      </w:r>
      <w:r>
        <w:rPr>
          <w:rFonts w:ascii="Times New Roman" w:hAnsi="Times New Roman" w:eastAsia="方正小标宋简体" w:cs="Times New Roman"/>
          <w:sz w:val="44"/>
          <w:szCs w:val="44"/>
        </w:rPr>
        <w:t>高层次人才认定申请表</w:t>
      </w:r>
    </w:p>
    <w:tbl>
      <w:tblPr>
        <w:tblStyle w:val="2"/>
        <w:tblpPr w:leftFromText="180" w:rightFromText="180" w:vertAnchor="text" w:horzAnchor="page" w:tblpX="1455" w:tblpY="34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7"/>
        <w:gridCol w:w="51"/>
        <w:gridCol w:w="727"/>
        <w:gridCol w:w="613"/>
        <w:gridCol w:w="203"/>
        <w:gridCol w:w="605"/>
        <w:gridCol w:w="793"/>
        <w:gridCol w:w="1309"/>
        <w:gridCol w:w="1660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atLeast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一、申请人基本情况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5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申请人姓名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性别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男</w:t>
            </w:r>
            <w:bookmarkStart w:id="0" w:name="_GoBack"/>
            <w:bookmarkEnd w:id="0"/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日期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1995.08.18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证件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类型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身份证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证件号码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210211xxxxxxxxxxxx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党派</w:t>
            </w:r>
          </w:p>
        </w:tc>
        <w:tc>
          <w:tcPr>
            <w:tcW w:w="1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中共党员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国籍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中国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职称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（最高学历）</w:t>
            </w:r>
          </w:p>
        </w:tc>
        <w:tc>
          <w:tcPr>
            <w:tcW w:w="1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中国科学院大学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学历类别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全日制普通博士学位研究生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学历层次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学科门类</w:t>
            </w:r>
          </w:p>
        </w:tc>
        <w:tc>
          <w:tcPr>
            <w:tcW w:w="1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理学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一级学科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（专业类）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海洋科学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专业名称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海洋生物学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固定电话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手机号码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1584261xxxx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6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在连工作情况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□劳动合同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sym w:font="Wingdings 2" w:char="0052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聘用合同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□自主创业  □延退延聘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现有合同起止时间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52"/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2024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月至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2028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月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□无固定期限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工作</w:t>
            </w:r>
            <w:r>
              <w:rPr>
                <w:rFonts w:ascii="Times New Roman" w:hAnsi="Times New Roman" w:eastAsia="黑体" w:cs="Times New Roman"/>
                <w:sz w:val="24"/>
              </w:rPr>
              <w:t>单位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及职务</w:t>
            </w:r>
          </w:p>
        </w:tc>
        <w:tc>
          <w:tcPr>
            <w:tcW w:w="750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大连海洋大学 水产与生命学院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</w:trPr>
        <w:tc>
          <w:tcPr>
            <w:tcW w:w="15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认定层次</w:t>
            </w:r>
          </w:p>
        </w:tc>
        <w:tc>
          <w:tcPr>
            <w:tcW w:w="75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□尖端人才  □领军人才  □高端人才  □青年才俊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atLeast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与认定层次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对应荣誉贡献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荣誉名称</w:t>
            </w:r>
          </w:p>
        </w:tc>
        <w:tc>
          <w:tcPr>
            <w:tcW w:w="4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辽宁省科技进步二等奖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授予部门</w:t>
            </w:r>
          </w:p>
        </w:tc>
        <w:tc>
          <w:tcPr>
            <w:tcW w:w="4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辽宁省政府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" w:hRule="atLeast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取得时间</w:t>
            </w:r>
          </w:p>
        </w:tc>
        <w:tc>
          <w:tcPr>
            <w:tcW w:w="4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2023.7.1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1" w:hRule="atLeast"/>
        </w:trPr>
        <w:tc>
          <w:tcPr>
            <w:tcW w:w="1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本人排名</w:t>
            </w:r>
          </w:p>
        </w:tc>
        <w:tc>
          <w:tcPr>
            <w:tcW w:w="4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</w:trPr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研究领域</w:t>
            </w:r>
          </w:p>
        </w:tc>
        <w:tc>
          <w:tcPr>
            <w:tcW w:w="6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atLeast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二、用人单位基本情况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7" w:hRule="atLeas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单位名称</w:t>
            </w:r>
          </w:p>
        </w:tc>
        <w:tc>
          <w:tcPr>
            <w:tcW w:w="2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大连海洋大学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单位统一社会信用代码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12210000422447523U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注册地址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大连市沙河口区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单位联系人</w:t>
            </w:r>
          </w:p>
        </w:tc>
        <w:tc>
          <w:tcPr>
            <w:tcW w:w="2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季奎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0411-84762629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2" w:hRule="atLeast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单位性质</w:t>
            </w:r>
          </w:p>
        </w:tc>
        <w:tc>
          <w:tcPr>
            <w:tcW w:w="7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sym w:font="Wingdings 2" w:char="0052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高等院校  □科研院所  □金融机构  □医疗卫生  □国有企业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□民营企业  □外资企业  □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 xml:space="preserve">中小幼及职业学校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文化艺术单位  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□其他事业单位  □社会团体  □其他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</w:rPr>
              <w:t>__________________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6" w:hRule="atLeast"/>
        </w:trPr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主要工作经历</w:t>
            </w:r>
          </w:p>
        </w:tc>
        <w:tc>
          <w:tcPr>
            <w:tcW w:w="6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4" w:hRule="atLeast"/>
        </w:trPr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申请人承诺</w:t>
            </w:r>
          </w:p>
        </w:tc>
        <w:tc>
          <w:tcPr>
            <w:tcW w:w="6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本人承诺填报信息及申请材料真实准确，如发生工作变动、办理退休等情形，第一时间告知工作单位及认定部门。若填报失实或违反有关规定，愿承担相应责任。</w:t>
            </w:r>
          </w:p>
          <w:p>
            <w:pPr>
              <w:spacing w:line="440" w:lineRule="exac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2640" w:firstLineChars="1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申请人（签名）：     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年    月   日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88" w:hRule="atLeast"/>
        </w:trPr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用人单位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审核意见</w:t>
            </w:r>
          </w:p>
        </w:tc>
        <w:tc>
          <w:tcPr>
            <w:tcW w:w="6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（公章）</w:t>
            </w:r>
          </w:p>
          <w:p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11" w:hRule="atLeast"/>
        </w:trPr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人才认定地区、部门和单位意见</w:t>
            </w:r>
          </w:p>
        </w:tc>
        <w:tc>
          <w:tcPr>
            <w:tcW w:w="6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6000" w:firstLineChars="2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6000" w:firstLineChars="2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440" w:firstLineChars="18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（公章）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年    月   日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zBmYWEzNjQ0ZTlkOTQxMTNhYzUzNWM0ZWM0M2UifQ=="/>
  </w:docVars>
  <w:rsids>
    <w:rsidRoot w:val="00000000"/>
    <w:rsid w:val="019E1F5B"/>
    <w:rsid w:val="29032A64"/>
    <w:rsid w:val="5D9F0F2C"/>
    <w:rsid w:val="652F1BCA"/>
    <w:rsid w:val="6F6A3147"/>
    <w:rsid w:val="702C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2024-03-08T03:18:54Z</dcterms:created>
  <dc:creator>Dell</dc:creator>
  <cp:lastModifiedBy>罗一夫</cp:lastModifiedBy>
  <dcterms:modified xsi:type="dcterms:W3CDTF">2024-03-08T03:19:59Z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CC2A39E2ECCA47EBB164DFCB806F653D_12</vt:lpwstr>
  </property>
</Properties>
</file>