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E59" w:rsidRDefault="00420E59">
      <w:pPr>
        <w:widowControl/>
        <w:jc w:val="left"/>
        <w:rPr>
          <w:rFonts w:ascii="楷体" w:eastAsia="楷体" w:hAnsi="楷体"/>
          <w:color w:val="4B4B4B"/>
          <w:sz w:val="24"/>
          <w:shd w:val="clear" w:color="auto" w:fill="FFFFFF"/>
        </w:rPr>
      </w:pPr>
    </w:p>
    <w:p w:rsidR="00420E59" w:rsidRDefault="00420E59">
      <w:pPr>
        <w:widowControl/>
        <w:jc w:val="left"/>
        <w:rPr>
          <w:rFonts w:ascii="楷体" w:eastAsia="楷体" w:hAnsi="楷体"/>
          <w:color w:val="4B4B4B"/>
          <w:sz w:val="24"/>
          <w:shd w:val="clear" w:color="auto" w:fill="FFFFFF"/>
        </w:rPr>
      </w:pPr>
    </w:p>
    <w:p w:rsidR="00420E59" w:rsidRPr="00420E59" w:rsidRDefault="00420E59">
      <w:pPr>
        <w:widowControl/>
        <w:jc w:val="left"/>
        <w:rPr>
          <w:rFonts w:ascii="楷体" w:eastAsia="楷体" w:hAnsi="楷体"/>
          <w:color w:val="4B4B4B"/>
          <w:sz w:val="24"/>
          <w:shd w:val="clear" w:color="auto" w:fill="FFFFFF"/>
        </w:rPr>
      </w:pPr>
      <w:bookmarkStart w:id="0" w:name="_GoBack"/>
      <w:r w:rsidRPr="00420E59">
        <w:rPr>
          <w:rFonts w:ascii="楷体" w:eastAsia="楷体" w:hAnsi="楷体"/>
          <w:color w:val="4B4B4B"/>
          <w:sz w:val="24"/>
          <w:shd w:val="clear" w:color="auto" w:fill="FFFFFF"/>
        </w:rPr>
        <w:t>大连海洋大学</w:t>
      </w:r>
      <w:r w:rsidR="00D4075A">
        <w:rPr>
          <w:rFonts w:ascii="楷体" w:eastAsia="楷体" w:hAnsi="楷体" w:hint="eastAsia"/>
          <w:color w:val="4B4B4B"/>
          <w:sz w:val="24"/>
          <w:shd w:val="clear" w:color="auto" w:fill="FFFFFF"/>
        </w:rPr>
        <w:t>2021-2022学</w:t>
      </w:r>
      <w:r w:rsidRPr="00420E59">
        <w:rPr>
          <w:rFonts w:ascii="楷体" w:eastAsia="楷体" w:hAnsi="楷体" w:hint="eastAsia"/>
          <w:color w:val="4B4B4B"/>
          <w:sz w:val="24"/>
          <w:shd w:val="clear" w:color="auto" w:fill="FFFFFF"/>
        </w:rPr>
        <w:t>年</w:t>
      </w:r>
      <w:r w:rsidR="00D4075A">
        <w:rPr>
          <w:rFonts w:ascii="楷体" w:eastAsia="楷体" w:hAnsi="楷体" w:hint="eastAsia"/>
          <w:color w:val="4B4B4B"/>
          <w:sz w:val="24"/>
          <w:shd w:val="clear" w:color="auto" w:fill="FFFFFF"/>
        </w:rPr>
        <w:t>第一学期</w:t>
      </w:r>
      <w:r w:rsidRPr="00420E59">
        <w:rPr>
          <w:rFonts w:ascii="楷体" w:eastAsia="楷体" w:hAnsi="楷体" w:hint="eastAsia"/>
          <w:color w:val="4B4B4B"/>
          <w:sz w:val="24"/>
          <w:shd w:val="clear" w:color="auto" w:fill="FFFFFF"/>
        </w:rPr>
        <w:t>师德师风学习活动学习资料</w:t>
      </w:r>
      <w:r w:rsidR="00D4075A">
        <w:rPr>
          <w:rFonts w:ascii="楷体" w:eastAsia="楷体" w:hAnsi="楷体" w:hint="eastAsia"/>
          <w:color w:val="4B4B4B"/>
          <w:sz w:val="24"/>
          <w:shd w:val="clear" w:color="auto" w:fill="FFFFFF"/>
        </w:rPr>
        <w:t>2：</w:t>
      </w:r>
      <w:bookmarkEnd w:id="0"/>
    </w:p>
    <w:p w:rsidR="00420E59" w:rsidRDefault="00420E59">
      <w:pPr>
        <w:widowControl/>
        <w:jc w:val="left"/>
        <w:rPr>
          <w:rFonts w:ascii="方正大标宋简体" w:eastAsia="方正大标宋简体" w:hAnsi="微软雅黑"/>
          <w:color w:val="4B4B4B"/>
          <w:sz w:val="36"/>
          <w:shd w:val="clear" w:color="auto" w:fill="FFFFFF"/>
        </w:rPr>
      </w:pPr>
    </w:p>
    <w:p w:rsidR="00420E59" w:rsidRDefault="00420E59" w:rsidP="00420E59">
      <w:pPr>
        <w:widowControl/>
        <w:jc w:val="center"/>
        <w:outlineLvl w:val="0"/>
        <w:rPr>
          <w:rFonts w:ascii="方正大标宋简体" w:eastAsia="方正大标宋简体" w:hAnsi="微软雅黑" w:cs="宋体"/>
          <w:bCs/>
          <w:color w:val="4B4B4B"/>
          <w:kern w:val="36"/>
          <w:sz w:val="36"/>
          <w:szCs w:val="30"/>
        </w:rPr>
      </w:pPr>
    </w:p>
    <w:p w:rsidR="00420E59" w:rsidRDefault="00420E59" w:rsidP="00420E59">
      <w:pPr>
        <w:widowControl/>
        <w:jc w:val="center"/>
        <w:outlineLvl w:val="0"/>
        <w:rPr>
          <w:rFonts w:ascii="方正大标宋简体" w:eastAsia="方正大标宋简体" w:hAnsi="微软雅黑" w:cs="宋体"/>
          <w:bCs/>
          <w:color w:val="4B4B4B"/>
          <w:kern w:val="36"/>
          <w:sz w:val="36"/>
          <w:szCs w:val="30"/>
        </w:rPr>
      </w:pPr>
    </w:p>
    <w:p w:rsidR="00420E59" w:rsidRDefault="00420E59" w:rsidP="00420E59">
      <w:pPr>
        <w:widowControl/>
        <w:jc w:val="center"/>
        <w:outlineLvl w:val="0"/>
        <w:rPr>
          <w:rFonts w:ascii="方正大标宋简体" w:eastAsia="方正大标宋简体" w:hAnsi="微软雅黑" w:cs="宋体"/>
          <w:bCs/>
          <w:color w:val="4B4B4B"/>
          <w:kern w:val="36"/>
          <w:sz w:val="36"/>
          <w:szCs w:val="30"/>
        </w:rPr>
      </w:pPr>
    </w:p>
    <w:p w:rsidR="00420E59" w:rsidRPr="00420E59" w:rsidRDefault="00420E59" w:rsidP="008E3CA6">
      <w:pPr>
        <w:widowControl/>
        <w:snapToGrid w:val="0"/>
        <w:spacing w:beforeLines="50" w:before="156" w:line="480" w:lineRule="auto"/>
        <w:jc w:val="center"/>
        <w:outlineLvl w:val="0"/>
        <w:rPr>
          <w:rFonts w:ascii="方正大标宋简体" w:eastAsia="方正大标宋简体" w:hAnsi="微软雅黑" w:cs="宋体"/>
          <w:bCs/>
          <w:color w:val="4B4B4B"/>
          <w:kern w:val="36"/>
          <w:sz w:val="36"/>
          <w:szCs w:val="30"/>
        </w:rPr>
      </w:pPr>
      <w:r w:rsidRPr="00420E59">
        <w:rPr>
          <w:rFonts w:ascii="方正大标宋简体" w:eastAsia="方正大标宋简体" w:hAnsi="微软雅黑" w:cs="宋体" w:hint="eastAsia"/>
          <w:bCs/>
          <w:color w:val="4B4B4B"/>
          <w:kern w:val="36"/>
          <w:sz w:val="36"/>
          <w:szCs w:val="30"/>
        </w:rPr>
        <w:t>高校违反教师职业行为十项准则典型案例选编</w:t>
      </w:r>
    </w:p>
    <w:p w:rsidR="00420E59" w:rsidRPr="00420E59" w:rsidRDefault="00420E59" w:rsidP="008E3CA6">
      <w:pPr>
        <w:widowControl/>
        <w:snapToGrid w:val="0"/>
        <w:spacing w:beforeLines="50" w:before="156" w:line="480" w:lineRule="auto"/>
        <w:jc w:val="center"/>
        <w:outlineLvl w:val="0"/>
        <w:rPr>
          <w:rFonts w:ascii="方正大标宋简体" w:eastAsia="方正大标宋简体" w:hAnsi="微软雅黑" w:cs="宋体"/>
          <w:b/>
          <w:bCs/>
          <w:color w:val="4B4B4B"/>
          <w:kern w:val="36"/>
          <w:sz w:val="72"/>
          <w:szCs w:val="30"/>
        </w:rPr>
      </w:pPr>
      <w:r w:rsidRPr="00420E59">
        <w:rPr>
          <w:rFonts w:ascii="方正大标宋简体" w:eastAsia="方正大标宋简体" w:hAnsi="微软雅黑" w:cs="宋体" w:hint="eastAsia"/>
          <w:b/>
          <w:bCs/>
          <w:color w:val="4B4B4B"/>
          <w:kern w:val="36"/>
          <w:sz w:val="72"/>
          <w:szCs w:val="30"/>
        </w:rPr>
        <w:t>以案为鉴  坚守底线</w:t>
      </w:r>
    </w:p>
    <w:p w:rsidR="00420E59" w:rsidRDefault="00420E59" w:rsidP="00420E59">
      <w:pPr>
        <w:widowControl/>
        <w:jc w:val="center"/>
        <w:outlineLvl w:val="0"/>
        <w:rPr>
          <w:rFonts w:ascii="微软雅黑" w:eastAsia="微软雅黑" w:hAnsi="微软雅黑" w:cs="宋体"/>
          <w:b/>
          <w:bCs/>
          <w:color w:val="4B4B4B"/>
          <w:kern w:val="36"/>
          <w:sz w:val="30"/>
          <w:szCs w:val="30"/>
        </w:rPr>
      </w:pPr>
    </w:p>
    <w:p w:rsidR="00420E59" w:rsidRDefault="00420E59" w:rsidP="00420E59">
      <w:pPr>
        <w:widowControl/>
        <w:jc w:val="center"/>
        <w:outlineLvl w:val="0"/>
        <w:rPr>
          <w:rFonts w:ascii="微软雅黑" w:eastAsia="微软雅黑" w:hAnsi="微软雅黑" w:cs="宋体"/>
          <w:b/>
          <w:bCs/>
          <w:color w:val="4B4B4B"/>
          <w:kern w:val="36"/>
          <w:sz w:val="30"/>
          <w:szCs w:val="30"/>
        </w:rPr>
      </w:pPr>
    </w:p>
    <w:p w:rsidR="00420E59" w:rsidRDefault="00420E59" w:rsidP="00420E59">
      <w:pPr>
        <w:widowControl/>
        <w:jc w:val="center"/>
        <w:outlineLvl w:val="0"/>
        <w:rPr>
          <w:rFonts w:ascii="微软雅黑" w:eastAsia="微软雅黑" w:hAnsi="微软雅黑" w:cs="宋体"/>
          <w:b/>
          <w:bCs/>
          <w:color w:val="4B4B4B"/>
          <w:kern w:val="36"/>
          <w:sz w:val="30"/>
          <w:szCs w:val="30"/>
        </w:rPr>
      </w:pPr>
    </w:p>
    <w:p w:rsidR="008E3CA6" w:rsidRDefault="008E3CA6" w:rsidP="00420E59">
      <w:pPr>
        <w:widowControl/>
        <w:jc w:val="center"/>
        <w:outlineLvl w:val="0"/>
        <w:rPr>
          <w:rFonts w:ascii="微软雅黑" w:eastAsia="微软雅黑" w:hAnsi="微软雅黑" w:cs="宋体"/>
          <w:b/>
          <w:bCs/>
          <w:color w:val="4B4B4B"/>
          <w:kern w:val="36"/>
          <w:sz w:val="30"/>
          <w:szCs w:val="30"/>
        </w:rPr>
      </w:pPr>
    </w:p>
    <w:p w:rsidR="008E3CA6" w:rsidRDefault="008E3CA6" w:rsidP="00420E59">
      <w:pPr>
        <w:widowControl/>
        <w:jc w:val="center"/>
        <w:outlineLvl w:val="0"/>
        <w:rPr>
          <w:rFonts w:ascii="微软雅黑" w:eastAsia="微软雅黑" w:hAnsi="微软雅黑" w:cs="宋体"/>
          <w:b/>
          <w:bCs/>
          <w:color w:val="4B4B4B"/>
          <w:kern w:val="36"/>
          <w:sz w:val="30"/>
          <w:szCs w:val="30"/>
        </w:rPr>
      </w:pPr>
    </w:p>
    <w:p w:rsidR="00420E59" w:rsidRDefault="00420E59" w:rsidP="00420E59">
      <w:pPr>
        <w:widowControl/>
        <w:jc w:val="center"/>
        <w:outlineLvl w:val="0"/>
        <w:rPr>
          <w:rFonts w:ascii="微软雅黑" w:eastAsia="微软雅黑" w:hAnsi="微软雅黑" w:cs="宋体"/>
          <w:b/>
          <w:bCs/>
          <w:color w:val="4B4B4B"/>
          <w:kern w:val="36"/>
          <w:sz w:val="30"/>
          <w:szCs w:val="30"/>
        </w:rPr>
      </w:pPr>
    </w:p>
    <w:p w:rsidR="008E3CA6" w:rsidRDefault="008E3CA6" w:rsidP="00420E59">
      <w:pPr>
        <w:widowControl/>
        <w:jc w:val="center"/>
        <w:outlineLvl w:val="0"/>
        <w:rPr>
          <w:rFonts w:ascii="微软雅黑" w:eastAsia="微软雅黑" w:hAnsi="微软雅黑" w:cs="宋体"/>
          <w:b/>
          <w:bCs/>
          <w:color w:val="4B4B4B"/>
          <w:kern w:val="36"/>
          <w:sz w:val="30"/>
          <w:szCs w:val="30"/>
        </w:rPr>
      </w:pPr>
    </w:p>
    <w:p w:rsidR="00420E59" w:rsidRDefault="00420E59" w:rsidP="00420E59">
      <w:pPr>
        <w:widowControl/>
        <w:jc w:val="center"/>
        <w:outlineLvl w:val="0"/>
        <w:rPr>
          <w:rFonts w:ascii="微软雅黑" w:eastAsia="微软雅黑" w:hAnsi="微软雅黑" w:cs="宋体"/>
          <w:b/>
          <w:bCs/>
          <w:color w:val="4B4B4B"/>
          <w:kern w:val="36"/>
          <w:sz w:val="30"/>
          <w:szCs w:val="30"/>
        </w:rPr>
      </w:pPr>
      <w:r>
        <w:rPr>
          <w:rFonts w:ascii="微软雅黑" w:eastAsia="微软雅黑" w:hAnsi="微软雅黑" w:cs="宋体" w:hint="eastAsia"/>
          <w:b/>
          <w:bCs/>
          <w:color w:val="4B4B4B"/>
          <w:kern w:val="36"/>
          <w:sz w:val="30"/>
          <w:szCs w:val="30"/>
        </w:rPr>
        <w:t>党委教师工作部（教师教学发展中心）</w:t>
      </w:r>
    </w:p>
    <w:p w:rsidR="00420E59" w:rsidRDefault="00420E59" w:rsidP="00420E59">
      <w:pPr>
        <w:widowControl/>
        <w:jc w:val="center"/>
        <w:outlineLvl w:val="0"/>
        <w:rPr>
          <w:rFonts w:ascii="微软雅黑" w:eastAsia="微软雅黑" w:hAnsi="微软雅黑" w:cs="宋体"/>
          <w:b/>
          <w:bCs/>
          <w:color w:val="4B4B4B"/>
          <w:kern w:val="36"/>
          <w:sz w:val="30"/>
          <w:szCs w:val="30"/>
        </w:rPr>
      </w:pPr>
      <w:r>
        <w:rPr>
          <w:rFonts w:ascii="微软雅黑" w:eastAsia="微软雅黑" w:hAnsi="微软雅黑" w:cs="宋体" w:hint="eastAsia"/>
          <w:b/>
          <w:bCs/>
          <w:color w:val="4B4B4B"/>
          <w:kern w:val="36"/>
          <w:sz w:val="30"/>
          <w:szCs w:val="30"/>
        </w:rPr>
        <w:t>2021年10月</w:t>
      </w:r>
    </w:p>
    <w:p w:rsidR="00420E59" w:rsidRDefault="00420E59">
      <w:pPr>
        <w:widowControl/>
        <w:jc w:val="left"/>
        <w:rPr>
          <w:rFonts w:ascii="微软雅黑" w:eastAsia="微软雅黑" w:hAnsi="微软雅黑" w:cs="宋体"/>
          <w:b/>
          <w:bCs/>
          <w:color w:val="4B4B4B"/>
          <w:kern w:val="36"/>
          <w:sz w:val="30"/>
          <w:szCs w:val="30"/>
        </w:rPr>
      </w:pPr>
      <w:r>
        <w:rPr>
          <w:rFonts w:ascii="微软雅黑" w:eastAsia="微软雅黑" w:hAnsi="微软雅黑" w:cs="宋体"/>
          <w:b/>
          <w:bCs/>
          <w:color w:val="4B4B4B"/>
          <w:kern w:val="36"/>
          <w:sz w:val="30"/>
          <w:szCs w:val="30"/>
        </w:rPr>
        <w:br w:type="page"/>
      </w:r>
    </w:p>
    <w:p w:rsidR="00420E59" w:rsidRPr="00420E59" w:rsidRDefault="00420E59" w:rsidP="00420E59">
      <w:pPr>
        <w:widowControl/>
        <w:jc w:val="center"/>
        <w:outlineLvl w:val="0"/>
        <w:rPr>
          <w:rFonts w:ascii="微软雅黑" w:eastAsia="微软雅黑" w:hAnsi="微软雅黑" w:cs="宋体"/>
          <w:b/>
          <w:bCs/>
          <w:color w:val="4B4B4B"/>
          <w:kern w:val="36"/>
          <w:sz w:val="30"/>
          <w:szCs w:val="30"/>
        </w:rPr>
      </w:pPr>
    </w:p>
    <w:p w:rsidR="00420E59" w:rsidRPr="00420E59" w:rsidRDefault="00420E59">
      <w:pPr>
        <w:widowControl/>
        <w:jc w:val="left"/>
        <w:rPr>
          <w:rFonts w:ascii="方正大标宋简体" w:eastAsia="方正大标宋简体" w:hAnsi="微软雅黑"/>
          <w:color w:val="4B4B4B"/>
          <w:sz w:val="36"/>
          <w:shd w:val="clear" w:color="auto" w:fill="FFFFFF"/>
        </w:rPr>
      </w:pPr>
    </w:p>
    <w:p w:rsidR="00420E59" w:rsidRDefault="00420E59">
      <w:pPr>
        <w:widowControl/>
        <w:jc w:val="left"/>
        <w:rPr>
          <w:rFonts w:ascii="方正大标宋简体" w:eastAsia="方正大标宋简体" w:hAnsi="微软雅黑"/>
          <w:color w:val="4B4B4B"/>
          <w:sz w:val="36"/>
          <w:shd w:val="clear" w:color="auto" w:fill="FFFFFF"/>
        </w:rPr>
      </w:pPr>
    </w:p>
    <w:p w:rsidR="00420E59" w:rsidRDefault="00420E59">
      <w:pPr>
        <w:widowControl/>
        <w:jc w:val="left"/>
        <w:rPr>
          <w:rFonts w:ascii="方正大标宋简体" w:eastAsia="方正大标宋简体" w:hAnsi="微软雅黑"/>
          <w:color w:val="4B4B4B"/>
          <w:sz w:val="36"/>
          <w:shd w:val="clear" w:color="auto" w:fill="FFFFFF"/>
        </w:rPr>
      </w:pPr>
    </w:p>
    <w:p w:rsidR="00DE37FC" w:rsidRPr="00DE37FC" w:rsidRDefault="00DE37FC" w:rsidP="00DE37FC">
      <w:pPr>
        <w:jc w:val="center"/>
        <w:rPr>
          <w:rFonts w:ascii="方正大标宋简体" w:eastAsia="方正大标宋简体" w:hAnsi="微软雅黑"/>
          <w:color w:val="4B4B4B"/>
          <w:sz w:val="36"/>
          <w:shd w:val="clear" w:color="auto" w:fill="FFFFFF"/>
        </w:rPr>
      </w:pPr>
      <w:r w:rsidRPr="00DE37FC">
        <w:rPr>
          <w:rFonts w:ascii="方正大标宋简体" w:eastAsia="方正大标宋简体" w:hAnsi="微软雅黑" w:hint="eastAsia"/>
          <w:color w:val="4B4B4B"/>
          <w:sz w:val="36"/>
          <w:shd w:val="clear" w:color="auto" w:fill="FFFFFF"/>
        </w:rPr>
        <w:t>前  言</w:t>
      </w:r>
    </w:p>
    <w:p w:rsidR="00DE37FC" w:rsidRPr="00DE37FC" w:rsidRDefault="00DE37FC" w:rsidP="00DE37FC">
      <w:pPr>
        <w:jc w:val="center"/>
        <w:rPr>
          <w:rFonts w:ascii="方正大标宋简体" w:eastAsia="方正大标宋简体" w:hAnsi="微软雅黑"/>
          <w:color w:val="4B4B4B"/>
          <w:sz w:val="32"/>
          <w:shd w:val="clear" w:color="auto" w:fill="FFFFFF"/>
        </w:rPr>
      </w:pPr>
    </w:p>
    <w:p w:rsidR="00DE37FC" w:rsidRPr="00DE37FC" w:rsidRDefault="00DE37FC" w:rsidP="00DE37FC">
      <w:pPr>
        <w:snapToGrid w:val="0"/>
        <w:spacing w:line="560" w:lineRule="exact"/>
        <w:ind w:firstLineChars="200" w:firstLine="560"/>
        <w:rPr>
          <w:rFonts w:ascii="仿宋_GB2312" w:eastAsia="仿宋_GB2312" w:hAnsi="微软雅黑"/>
          <w:color w:val="4B4B4B"/>
          <w:sz w:val="28"/>
          <w:szCs w:val="28"/>
          <w:shd w:val="clear" w:color="auto" w:fill="FFFFFF"/>
        </w:rPr>
      </w:pPr>
      <w:r w:rsidRPr="00DE37FC">
        <w:rPr>
          <w:rFonts w:ascii="仿宋_GB2312" w:eastAsia="仿宋_GB2312" w:hAnsi="微软雅黑" w:hint="eastAsia"/>
          <w:color w:val="4B4B4B"/>
          <w:sz w:val="28"/>
          <w:szCs w:val="28"/>
          <w:shd w:val="clear" w:color="auto" w:fill="FFFFFF"/>
        </w:rPr>
        <w:t>今年是中国共产党成立100周年，是实施“十四五”规划、开启全面建设社会主义现代化国家新征程的开局之年，党和国家对教师</w:t>
      </w:r>
      <w:r w:rsidR="008E3CA6">
        <w:rPr>
          <w:rFonts w:ascii="仿宋_GB2312" w:eastAsia="仿宋_GB2312" w:hAnsi="微软雅黑" w:hint="eastAsia"/>
          <w:color w:val="4B4B4B"/>
          <w:sz w:val="28"/>
          <w:szCs w:val="28"/>
          <w:shd w:val="clear" w:color="auto" w:fill="FFFFFF"/>
        </w:rPr>
        <w:t>的师德师风建设</w:t>
      </w:r>
      <w:r w:rsidRPr="00DE37FC">
        <w:rPr>
          <w:rFonts w:ascii="仿宋_GB2312" w:eastAsia="仿宋_GB2312" w:hAnsi="微软雅黑" w:hint="eastAsia"/>
          <w:color w:val="4B4B4B"/>
          <w:sz w:val="28"/>
          <w:szCs w:val="28"/>
          <w:shd w:val="clear" w:color="auto" w:fill="FFFFFF"/>
        </w:rPr>
        <w:t>提出</w:t>
      </w:r>
      <w:r w:rsidR="008E3CA6">
        <w:rPr>
          <w:rFonts w:ascii="仿宋_GB2312" w:eastAsia="仿宋_GB2312" w:hAnsi="微软雅黑" w:hint="eastAsia"/>
          <w:color w:val="4B4B4B"/>
          <w:sz w:val="28"/>
          <w:szCs w:val="28"/>
          <w:shd w:val="clear" w:color="auto" w:fill="FFFFFF"/>
        </w:rPr>
        <w:t>了</w:t>
      </w:r>
      <w:r w:rsidRPr="00DE37FC">
        <w:rPr>
          <w:rFonts w:ascii="仿宋_GB2312" w:eastAsia="仿宋_GB2312" w:hAnsi="微软雅黑" w:hint="eastAsia"/>
          <w:color w:val="4B4B4B"/>
          <w:sz w:val="28"/>
          <w:szCs w:val="28"/>
          <w:shd w:val="clear" w:color="auto" w:fill="FFFFFF"/>
        </w:rPr>
        <w:t>更高要求。全体教师要深刻认识自己肩负的职责和使命，锤炼教育报国之志，坚守为党育人、为国育才初心，自觉坚守精神家园、坚守人格底线，率先垂范、以身作则，争做大先生，做学生为学、为事、为人的示范。</w:t>
      </w:r>
    </w:p>
    <w:p w:rsidR="00DE37FC" w:rsidRDefault="00DE37FC" w:rsidP="00DE37FC">
      <w:pPr>
        <w:snapToGrid w:val="0"/>
        <w:spacing w:line="520" w:lineRule="exact"/>
        <w:ind w:firstLineChars="200" w:firstLine="560"/>
        <w:rPr>
          <w:rFonts w:ascii="仿宋_GB2312" w:eastAsia="仿宋_GB2312" w:hAnsi="微软雅黑"/>
          <w:color w:val="4B4B4B"/>
          <w:sz w:val="28"/>
          <w:szCs w:val="28"/>
          <w:shd w:val="clear" w:color="auto" w:fill="FFFFFF"/>
        </w:rPr>
      </w:pPr>
    </w:p>
    <w:p w:rsidR="008E3CA6" w:rsidRDefault="008E3CA6" w:rsidP="00DE37FC">
      <w:pPr>
        <w:snapToGrid w:val="0"/>
        <w:spacing w:line="520" w:lineRule="exact"/>
        <w:ind w:firstLineChars="200" w:firstLine="560"/>
        <w:rPr>
          <w:rFonts w:ascii="仿宋_GB2312" w:eastAsia="仿宋_GB2312" w:hAnsi="微软雅黑"/>
          <w:color w:val="4B4B4B"/>
          <w:sz w:val="28"/>
          <w:szCs w:val="28"/>
          <w:shd w:val="clear" w:color="auto" w:fill="FFFFFF"/>
        </w:rPr>
      </w:pPr>
    </w:p>
    <w:p w:rsidR="008E3CA6" w:rsidRDefault="008E3CA6" w:rsidP="00DE37FC">
      <w:pPr>
        <w:snapToGrid w:val="0"/>
        <w:spacing w:line="520" w:lineRule="exact"/>
        <w:ind w:firstLineChars="200" w:firstLine="560"/>
        <w:rPr>
          <w:rFonts w:ascii="仿宋_GB2312" w:eastAsia="仿宋_GB2312" w:hAnsi="微软雅黑"/>
          <w:color w:val="4B4B4B"/>
          <w:sz w:val="28"/>
          <w:szCs w:val="28"/>
          <w:shd w:val="clear" w:color="auto" w:fill="FFFFFF"/>
        </w:rPr>
      </w:pPr>
    </w:p>
    <w:p w:rsidR="008E3CA6" w:rsidRDefault="008E3CA6" w:rsidP="00DE37FC">
      <w:pPr>
        <w:snapToGrid w:val="0"/>
        <w:spacing w:line="520" w:lineRule="exact"/>
        <w:ind w:firstLineChars="200" w:firstLine="560"/>
        <w:rPr>
          <w:rFonts w:ascii="仿宋_GB2312" w:eastAsia="仿宋_GB2312" w:hAnsi="微软雅黑"/>
          <w:color w:val="4B4B4B"/>
          <w:sz w:val="28"/>
          <w:szCs w:val="28"/>
          <w:shd w:val="clear" w:color="auto" w:fill="FFFFFF"/>
        </w:rPr>
      </w:pPr>
    </w:p>
    <w:p w:rsidR="008E3CA6" w:rsidRDefault="008E3CA6" w:rsidP="00DE37FC">
      <w:pPr>
        <w:snapToGrid w:val="0"/>
        <w:spacing w:line="520" w:lineRule="exact"/>
        <w:ind w:firstLineChars="200" w:firstLine="560"/>
        <w:rPr>
          <w:rFonts w:ascii="仿宋_GB2312" w:eastAsia="仿宋_GB2312" w:hAnsi="微软雅黑"/>
          <w:color w:val="4B4B4B"/>
          <w:sz w:val="28"/>
          <w:szCs w:val="28"/>
          <w:shd w:val="clear" w:color="auto" w:fill="FFFFFF"/>
        </w:rPr>
      </w:pPr>
    </w:p>
    <w:p w:rsidR="008E3CA6" w:rsidRDefault="008E3CA6" w:rsidP="00DE37FC">
      <w:pPr>
        <w:snapToGrid w:val="0"/>
        <w:spacing w:line="520" w:lineRule="exact"/>
        <w:ind w:firstLineChars="200" w:firstLine="560"/>
        <w:rPr>
          <w:rFonts w:ascii="仿宋_GB2312" w:eastAsia="仿宋_GB2312" w:hAnsi="微软雅黑"/>
          <w:color w:val="4B4B4B"/>
          <w:sz w:val="28"/>
          <w:szCs w:val="28"/>
          <w:shd w:val="clear" w:color="auto" w:fill="FFFFFF"/>
        </w:rPr>
      </w:pPr>
    </w:p>
    <w:p w:rsidR="008E3CA6" w:rsidRDefault="008E3CA6" w:rsidP="00DE37FC">
      <w:pPr>
        <w:snapToGrid w:val="0"/>
        <w:spacing w:line="520" w:lineRule="exact"/>
        <w:ind w:firstLineChars="200" w:firstLine="560"/>
        <w:rPr>
          <w:rFonts w:ascii="仿宋_GB2312" w:eastAsia="仿宋_GB2312" w:hAnsi="微软雅黑"/>
          <w:color w:val="4B4B4B"/>
          <w:sz w:val="28"/>
          <w:szCs w:val="28"/>
          <w:shd w:val="clear" w:color="auto" w:fill="FFFFFF"/>
        </w:rPr>
      </w:pPr>
    </w:p>
    <w:p w:rsidR="008E3CA6" w:rsidRDefault="008E3CA6" w:rsidP="00DE37FC">
      <w:pPr>
        <w:snapToGrid w:val="0"/>
        <w:spacing w:line="520" w:lineRule="exact"/>
        <w:ind w:firstLineChars="200" w:firstLine="560"/>
        <w:rPr>
          <w:rFonts w:ascii="仿宋_GB2312" w:eastAsia="仿宋_GB2312" w:hAnsi="微软雅黑"/>
          <w:color w:val="4B4B4B"/>
          <w:sz w:val="28"/>
          <w:szCs w:val="28"/>
          <w:shd w:val="clear" w:color="auto" w:fill="FFFFFF"/>
        </w:rPr>
      </w:pPr>
    </w:p>
    <w:p w:rsidR="008E3CA6" w:rsidRDefault="008E3CA6" w:rsidP="00DE37FC">
      <w:pPr>
        <w:snapToGrid w:val="0"/>
        <w:spacing w:line="520" w:lineRule="exact"/>
        <w:ind w:firstLineChars="200" w:firstLine="560"/>
        <w:rPr>
          <w:rFonts w:ascii="仿宋_GB2312" w:eastAsia="仿宋_GB2312" w:hAnsi="微软雅黑"/>
          <w:color w:val="4B4B4B"/>
          <w:sz w:val="28"/>
          <w:szCs w:val="28"/>
          <w:shd w:val="clear" w:color="auto" w:fill="FFFFFF"/>
        </w:rPr>
      </w:pPr>
    </w:p>
    <w:p w:rsidR="008E3CA6" w:rsidRDefault="008E3CA6" w:rsidP="00DE37FC">
      <w:pPr>
        <w:snapToGrid w:val="0"/>
        <w:spacing w:line="520" w:lineRule="exact"/>
        <w:ind w:firstLineChars="200" w:firstLine="560"/>
        <w:rPr>
          <w:rFonts w:ascii="仿宋_GB2312" w:eastAsia="仿宋_GB2312" w:hAnsi="微软雅黑"/>
          <w:color w:val="4B4B4B"/>
          <w:sz w:val="28"/>
          <w:szCs w:val="28"/>
          <w:shd w:val="clear" w:color="auto" w:fill="FFFFFF"/>
        </w:rPr>
      </w:pPr>
    </w:p>
    <w:p w:rsidR="008E3CA6" w:rsidRDefault="008E3CA6" w:rsidP="00DE37FC">
      <w:pPr>
        <w:snapToGrid w:val="0"/>
        <w:spacing w:line="520" w:lineRule="exact"/>
        <w:ind w:firstLineChars="200" w:firstLine="560"/>
        <w:rPr>
          <w:rFonts w:ascii="仿宋_GB2312" w:eastAsia="仿宋_GB2312" w:hAnsi="微软雅黑"/>
          <w:color w:val="4B4B4B"/>
          <w:sz w:val="28"/>
          <w:szCs w:val="28"/>
          <w:shd w:val="clear" w:color="auto" w:fill="FFFFFF"/>
        </w:rPr>
      </w:pPr>
    </w:p>
    <w:p w:rsidR="008E3CA6" w:rsidRPr="00DE37FC" w:rsidRDefault="008E3CA6" w:rsidP="00DE37FC">
      <w:pPr>
        <w:snapToGrid w:val="0"/>
        <w:spacing w:line="520" w:lineRule="exact"/>
        <w:ind w:firstLineChars="200" w:firstLine="560"/>
        <w:rPr>
          <w:rFonts w:ascii="仿宋_GB2312" w:eastAsia="仿宋_GB2312" w:hAnsi="微软雅黑"/>
          <w:color w:val="4B4B4B"/>
          <w:sz w:val="28"/>
          <w:szCs w:val="28"/>
          <w:shd w:val="clear" w:color="auto" w:fill="FFFFFF"/>
        </w:rPr>
      </w:pPr>
    </w:p>
    <w:p w:rsidR="00DE37FC" w:rsidRPr="00DE37FC" w:rsidRDefault="00DE37FC" w:rsidP="00DE37FC">
      <w:pPr>
        <w:snapToGrid w:val="0"/>
        <w:spacing w:line="520" w:lineRule="exact"/>
        <w:ind w:firstLineChars="200" w:firstLine="560"/>
        <w:rPr>
          <w:rFonts w:ascii="仿宋_GB2312" w:eastAsia="仿宋_GB2312" w:hAnsi="微软雅黑"/>
          <w:color w:val="4B4B4B"/>
          <w:sz w:val="28"/>
          <w:szCs w:val="28"/>
          <w:shd w:val="clear" w:color="auto" w:fill="FFFFFF"/>
        </w:rPr>
      </w:pPr>
    </w:p>
    <w:p w:rsidR="00DE37FC" w:rsidRPr="00DE37FC" w:rsidRDefault="00DE37FC" w:rsidP="00DE37FC">
      <w:pPr>
        <w:snapToGrid w:val="0"/>
        <w:spacing w:line="520" w:lineRule="exact"/>
        <w:ind w:firstLineChars="200" w:firstLine="560"/>
        <w:rPr>
          <w:rFonts w:ascii="仿宋_GB2312" w:eastAsia="仿宋_GB2312" w:hAnsi="微软雅黑"/>
          <w:color w:val="4B4B4B"/>
          <w:sz w:val="28"/>
          <w:szCs w:val="28"/>
          <w:shd w:val="clear" w:color="auto" w:fill="FFFFFF"/>
        </w:rPr>
      </w:pPr>
    </w:p>
    <w:p w:rsidR="00DE37FC" w:rsidRPr="00DE37FC" w:rsidRDefault="00DE37FC" w:rsidP="00420E59">
      <w:pPr>
        <w:snapToGrid w:val="0"/>
        <w:spacing w:line="560" w:lineRule="exact"/>
        <w:ind w:firstLineChars="200" w:firstLine="560"/>
        <w:rPr>
          <w:rFonts w:ascii="仿宋_GB2312" w:eastAsia="仿宋_GB2312" w:hAnsi="微软雅黑"/>
          <w:color w:val="4B4B4B"/>
          <w:sz w:val="28"/>
          <w:szCs w:val="28"/>
          <w:shd w:val="clear" w:color="auto" w:fill="FFFFFF"/>
        </w:rPr>
      </w:pPr>
      <w:r w:rsidRPr="00DE37FC">
        <w:rPr>
          <w:rFonts w:ascii="仿宋_GB2312" w:eastAsia="仿宋_GB2312" w:hAnsi="微软雅黑" w:hint="eastAsia"/>
          <w:color w:val="4B4B4B"/>
          <w:sz w:val="28"/>
          <w:szCs w:val="28"/>
          <w:shd w:val="clear" w:color="auto" w:fill="FFFFFF"/>
        </w:rPr>
        <w:lastRenderedPageBreak/>
        <w:t>一、湖南文理学院教师刘某某私自收取并侵占学生费用问题。刘某某利用担任文史与法学学院</w:t>
      </w:r>
      <w:proofErr w:type="gramStart"/>
      <w:r w:rsidRPr="00DE37FC">
        <w:rPr>
          <w:rFonts w:ascii="仿宋_GB2312" w:eastAsia="仿宋_GB2312" w:hAnsi="微软雅黑" w:hint="eastAsia"/>
          <w:color w:val="4B4B4B"/>
          <w:sz w:val="28"/>
          <w:szCs w:val="28"/>
          <w:shd w:val="clear" w:color="auto" w:fill="FFFFFF"/>
        </w:rPr>
        <w:t>学工办</w:t>
      </w:r>
      <w:proofErr w:type="gramEnd"/>
      <w:r w:rsidRPr="00DE37FC">
        <w:rPr>
          <w:rFonts w:ascii="仿宋_GB2312" w:eastAsia="仿宋_GB2312" w:hAnsi="微软雅黑" w:hint="eastAsia"/>
          <w:color w:val="4B4B4B"/>
          <w:sz w:val="28"/>
          <w:szCs w:val="28"/>
          <w:shd w:val="clear" w:color="auto" w:fill="FFFFFF"/>
        </w:rPr>
        <w:t>副主任、辅导员、班主任等的便利，通过支付宝</w:t>
      </w:r>
      <w:proofErr w:type="gramStart"/>
      <w:r w:rsidRPr="00DE37FC">
        <w:rPr>
          <w:rFonts w:ascii="仿宋_GB2312" w:eastAsia="仿宋_GB2312" w:hAnsi="微软雅黑" w:hint="eastAsia"/>
          <w:color w:val="4B4B4B"/>
          <w:sz w:val="28"/>
          <w:szCs w:val="28"/>
          <w:shd w:val="clear" w:color="auto" w:fill="FFFFFF"/>
        </w:rPr>
        <w:t>和微信转账</w:t>
      </w:r>
      <w:proofErr w:type="gramEnd"/>
      <w:r w:rsidRPr="00DE37FC">
        <w:rPr>
          <w:rFonts w:ascii="仿宋_GB2312" w:eastAsia="仿宋_GB2312" w:hAnsi="微软雅黑" w:hint="eastAsia"/>
          <w:color w:val="4B4B4B"/>
          <w:sz w:val="28"/>
          <w:szCs w:val="28"/>
          <w:shd w:val="clear" w:color="auto" w:fill="FFFFFF"/>
        </w:rPr>
        <w:t>方式，私自收取并侵占该校学生学杂费和班费共计77万余元。学校将刘某某案件移送公安机关立案侦查，公安机关对刘某某执行刑事拘留。刘某某的行为违反了《新时代高校教师职业行为十项准则》第二、第九项规定。根据《中国共产党纪律处分条例》《教育部关于高校教师师德失范行为处理的指导意见》，给予刘某某开除党籍、免职等处分，根据司法机关对其涉嫌犯罪问题的处理结论，依法依规给予进一步处理。</w:t>
      </w:r>
    </w:p>
    <w:p w:rsidR="00DE37FC" w:rsidRPr="00DE37FC" w:rsidRDefault="00DE37FC" w:rsidP="00420E59">
      <w:pPr>
        <w:snapToGrid w:val="0"/>
        <w:spacing w:line="560" w:lineRule="exact"/>
        <w:jc w:val="right"/>
        <w:rPr>
          <w:rFonts w:asciiTheme="majorEastAsia" w:eastAsiaTheme="majorEastAsia" w:hAnsiTheme="majorEastAsia"/>
          <w:b/>
          <w:color w:val="4B4B4B"/>
          <w:sz w:val="24"/>
          <w:szCs w:val="28"/>
          <w:shd w:val="clear" w:color="auto" w:fill="FFFFFF"/>
        </w:rPr>
      </w:pPr>
      <w:r w:rsidRPr="00DE37FC">
        <w:rPr>
          <w:rFonts w:asciiTheme="majorEastAsia" w:eastAsiaTheme="majorEastAsia" w:hAnsiTheme="majorEastAsia" w:hint="eastAsia"/>
          <w:b/>
          <w:color w:val="4B4B4B"/>
          <w:sz w:val="24"/>
          <w:szCs w:val="28"/>
          <w:shd w:val="clear" w:color="auto" w:fill="FFFFFF"/>
        </w:rPr>
        <w:t>——教育部公开曝光6起违反教师职业行为十项准则典型案例（2019年7月31日）</w:t>
      </w:r>
    </w:p>
    <w:p w:rsidR="00DE37FC" w:rsidRPr="00DE37FC" w:rsidRDefault="00DE37FC" w:rsidP="00420E59">
      <w:pPr>
        <w:snapToGrid w:val="0"/>
        <w:spacing w:line="560" w:lineRule="exact"/>
        <w:ind w:firstLineChars="200" w:firstLine="560"/>
        <w:rPr>
          <w:rFonts w:ascii="仿宋_GB2312" w:eastAsia="仿宋_GB2312" w:hAnsi="微软雅黑"/>
          <w:color w:val="4B4B4B"/>
          <w:sz w:val="28"/>
          <w:szCs w:val="28"/>
          <w:shd w:val="clear" w:color="auto" w:fill="FFFFFF"/>
        </w:rPr>
      </w:pPr>
    </w:p>
    <w:p w:rsidR="00DE37FC" w:rsidRPr="00DE37FC" w:rsidRDefault="00DE37FC" w:rsidP="00420E59">
      <w:pPr>
        <w:pStyle w:val="a3"/>
        <w:shd w:val="clear" w:color="auto" w:fill="FFFFFF"/>
        <w:snapToGrid w:val="0"/>
        <w:spacing w:before="0" w:beforeAutospacing="0" w:after="0" w:afterAutospacing="0" w:line="560" w:lineRule="exact"/>
        <w:ind w:firstLineChars="200" w:firstLine="560"/>
        <w:rPr>
          <w:rFonts w:ascii="仿宋_GB2312" w:eastAsia="仿宋_GB2312" w:hAnsi="微软雅黑"/>
          <w:color w:val="4B4B4B"/>
          <w:sz w:val="28"/>
          <w:szCs w:val="28"/>
        </w:rPr>
      </w:pPr>
      <w:r w:rsidRPr="00DE37FC">
        <w:rPr>
          <w:rFonts w:ascii="仿宋_GB2312" w:eastAsia="仿宋_GB2312" w:hAnsi="微软雅黑" w:hint="eastAsia"/>
          <w:color w:val="4B4B4B"/>
          <w:sz w:val="28"/>
          <w:szCs w:val="28"/>
        </w:rPr>
        <w:t>二、上海海事大学教师姜某某学术不端问题。姜某某在发表的文章中抄袭他人成果，违反了《新时代高校教师职业行为十项准则》第七项规定。根据《中国共产党纪律处分条例》《教育部关于高校教师师德失范行为处理的指导意见》，给予姜某某党内严重警告、行政记过处分，停止两年内招收硕士研究生资格，取消两年内</w:t>
      </w:r>
      <w:proofErr w:type="gramStart"/>
      <w:r w:rsidRPr="00DE37FC">
        <w:rPr>
          <w:rFonts w:ascii="仿宋_GB2312" w:eastAsia="仿宋_GB2312" w:hAnsi="微软雅黑" w:hint="eastAsia"/>
          <w:color w:val="4B4B4B"/>
          <w:sz w:val="28"/>
          <w:szCs w:val="28"/>
        </w:rPr>
        <w:t>聘任高</w:t>
      </w:r>
      <w:proofErr w:type="gramEnd"/>
      <w:r w:rsidRPr="00DE37FC">
        <w:rPr>
          <w:rFonts w:ascii="仿宋_GB2312" w:eastAsia="仿宋_GB2312" w:hAnsi="微软雅黑" w:hint="eastAsia"/>
          <w:color w:val="4B4B4B"/>
          <w:sz w:val="28"/>
          <w:szCs w:val="28"/>
        </w:rPr>
        <w:t>一级专业技术职务的资格。</w:t>
      </w:r>
    </w:p>
    <w:p w:rsidR="00DE37FC" w:rsidRPr="00DE37FC" w:rsidRDefault="00DE37FC" w:rsidP="00420E59">
      <w:pPr>
        <w:snapToGrid w:val="0"/>
        <w:spacing w:line="560" w:lineRule="exact"/>
        <w:jc w:val="right"/>
        <w:rPr>
          <w:rFonts w:asciiTheme="majorEastAsia" w:eastAsiaTheme="majorEastAsia" w:hAnsiTheme="majorEastAsia"/>
          <w:b/>
          <w:color w:val="4B4B4B"/>
          <w:sz w:val="24"/>
          <w:szCs w:val="28"/>
          <w:shd w:val="clear" w:color="auto" w:fill="FFFFFF"/>
        </w:rPr>
      </w:pPr>
      <w:r w:rsidRPr="00DE37FC">
        <w:rPr>
          <w:rFonts w:asciiTheme="majorEastAsia" w:eastAsiaTheme="majorEastAsia" w:hAnsiTheme="majorEastAsia" w:hint="eastAsia"/>
          <w:b/>
          <w:color w:val="4B4B4B"/>
          <w:sz w:val="24"/>
          <w:szCs w:val="28"/>
          <w:shd w:val="clear" w:color="auto" w:fill="FFFFFF"/>
        </w:rPr>
        <w:t>——教育部公开曝光6起违反教师职业行为十项准则典型案例（2019年7月31日）</w:t>
      </w:r>
    </w:p>
    <w:p w:rsidR="00DE37FC" w:rsidRPr="00DE37FC" w:rsidRDefault="00DE37FC" w:rsidP="00420E59">
      <w:pPr>
        <w:pStyle w:val="a3"/>
        <w:shd w:val="clear" w:color="auto" w:fill="FFFFFF"/>
        <w:snapToGrid w:val="0"/>
        <w:spacing w:before="0" w:beforeAutospacing="0" w:after="0" w:afterAutospacing="0" w:line="560" w:lineRule="exact"/>
        <w:ind w:firstLineChars="200" w:firstLine="560"/>
        <w:rPr>
          <w:rFonts w:ascii="仿宋_GB2312" w:eastAsia="仿宋_GB2312" w:hAnsi="微软雅黑"/>
          <w:color w:val="4B4B4B"/>
          <w:sz w:val="28"/>
          <w:szCs w:val="28"/>
        </w:rPr>
      </w:pPr>
    </w:p>
    <w:p w:rsidR="00DE37FC" w:rsidRPr="00DE37FC" w:rsidRDefault="00DE37FC" w:rsidP="00420E59">
      <w:pPr>
        <w:pStyle w:val="a3"/>
        <w:shd w:val="clear" w:color="auto" w:fill="FFFFFF"/>
        <w:snapToGrid w:val="0"/>
        <w:spacing w:before="0" w:beforeAutospacing="0" w:after="0" w:afterAutospacing="0" w:line="560" w:lineRule="exact"/>
        <w:ind w:firstLineChars="200" w:firstLine="560"/>
        <w:rPr>
          <w:rFonts w:ascii="仿宋_GB2312" w:eastAsia="仿宋_GB2312" w:hAnsi="微软雅黑"/>
          <w:color w:val="4B4B4B"/>
          <w:sz w:val="28"/>
          <w:szCs w:val="28"/>
        </w:rPr>
      </w:pPr>
      <w:r w:rsidRPr="00DE37FC">
        <w:rPr>
          <w:rFonts w:ascii="仿宋_GB2312" w:eastAsia="仿宋_GB2312" w:hAnsi="微软雅黑" w:hint="eastAsia"/>
          <w:color w:val="4B4B4B"/>
          <w:sz w:val="28"/>
          <w:szCs w:val="28"/>
        </w:rPr>
        <w:t>三、扬州大学教师华某某性骚扰学生问题。华某某以辅导毕业设计为由，</w:t>
      </w:r>
      <w:proofErr w:type="gramStart"/>
      <w:r w:rsidRPr="00DE37FC">
        <w:rPr>
          <w:rFonts w:ascii="仿宋_GB2312" w:eastAsia="仿宋_GB2312" w:hAnsi="微软雅黑" w:hint="eastAsia"/>
          <w:color w:val="4B4B4B"/>
          <w:sz w:val="28"/>
          <w:szCs w:val="28"/>
        </w:rPr>
        <w:t>约学生</w:t>
      </w:r>
      <w:proofErr w:type="gramEnd"/>
      <w:r w:rsidRPr="00DE37FC">
        <w:rPr>
          <w:rFonts w:ascii="仿宋_GB2312" w:eastAsia="仿宋_GB2312" w:hAnsi="微软雅黑" w:hint="eastAsia"/>
          <w:color w:val="4B4B4B"/>
          <w:sz w:val="28"/>
          <w:szCs w:val="28"/>
        </w:rPr>
        <w:t>单独外出，在私家车内对学生有性骚扰行为，违反了《新时代高校教师职业行为十项准则》第六项规定。根据《中国共产党纪律处分条例》《教育部关于高校教师师德失范行为处理的指导意见》，给予华某某留党察看一年、降低岗位等级处分，调离教师岗位，取消副教授专业技术职务资格、研究生指导教师资格，撤销所获荣誉称号、追回相关奖金，依法撤销教师资格。</w:t>
      </w:r>
    </w:p>
    <w:p w:rsidR="00DE37FC" w:rsidRDefault="00DE37FC" w:rsidP="00420E59">
      <w:pPr>
        <w:snapToGrid w:val="0"/>
        <w:spacing w:line="560" w:lineRule="exact"/>
        <w:jc w:val="right"/>
        <w:rPr>
          <w:rFonts w:asciiTheme="majorEastAsia" w:eastAsiaTheme="majorEastAsia" w:hAnsiTheme="majorEastAsia"/>
          <w:b/>
          <w:color w:val="4B4B4B"/>
          <w:sz w:val="24"/>
          <w:szCs w:val="28"/>
          <w:shd w:val="clear" w:color="auto" w:fill="FFFFFF"/>
        </w:rPr>
      </w:pPr>
      <w:r w:rsidRPr="00DE37FC">
        <w:rPr>
          <w:rFonts w:asciiTheme="majorEastAsia" w:eastAsiaTheme="majorEastAsia" w:hAnsiTheme="majorEastAsia" w:hint="eastAsia"/>
          <w:b/>
          <w:color w:val="4B4B4B"/>
          <w:sz w:val="24"/>
          <w:szCs w:val="28"/>
          <w:shd w:val="clear" w:color="auto" w:fill="FFFFFF"/>
        </w:rPr>
        <w:t>——教育部公开曝光6起违反教师职业行为十项准则典型案例（2019年7月31日）</w:t>
      </w:r>
    </w:p>
    <w:p w:rsidR="00DE37FC" w:rsidRPr="00DE37FC" w:rsidRDefault="00420E59" w:rsidP="00420E59">
      <w:pPr>
        <w:snapToGrid w:val="0"/>
        <w:spacing w:line="560" w:lineRule="exact"/>
        <w:ind w:firstLineChars="200" w:firstLine="560"/>
        <w:rPr>
          <w:rFonts w:ascii="仿宋_GB2312" w:eastAsia="仿宋_GB2312" w:hAnsi="微软雅黑"/>
          <w:color w:val="4B4B4B"/>
          <w:sz w:val="28"/>
          <w:szCs w:val="28"/>
          <w:shd w:val="clear" w:color="auto" w:fill="FFFFFF"/>
        </w:rPr>
      </w:pPr>
      <w:r>
        <w:rPr>
          <w:rFonts w:ascii="仿宋_GB2312" w:eastAsia="仿宋_GB2312" w:hAnsi="微软雅黑" w:hint="eastAsia"/>
          <w:color w:val="4B4B4B"/>
          <w:sz w:val="28"/>
          <w:szCs w:val="28"/>
          <w:shd w:val="clear" w:color="auto" w:fill="FFFFFF"/>
        </w:rPr>
        <w:lastRenderedPageBreak/>
        <w:t>四</w:t>
      </w:r>
      <w:r w:rsidR="00DE37FC" w:rsidRPr="00DE37FC">
        <w:rPr>
          <w:rFonts w:ascii="仿宋_GB2312" w:eastAsia="仿宋_GB2312" w:hAnsi="微软雅黑" w:hint="eastAsia"/>
          <w:color w:val="4B4B4B"/>
          <w:sz w:val="28"/>
          <w:szCs w:val="28"/>
          <w:shd w:val="clear" w:color="auto" w:fill="FFFFFF"/>
        </w:rPr>
        <w:t>、山东铝业职业学院教师刘某与学生发生不正当关系问题。2016年以来，山东铝业职业学院教师刘某利用教师身份，与</w:t>
      </w:r>
      <w:proofErr w:type="gramStart"/>
      <w:r w:rsidR="00DE37FC" w:rsidRPr="00DE37FC">
        <w:rPr>
          <w:rFonts w:ascii="仿宋_GB2312" w:eastAsia="仿宋_GB2312" w:hAnsi="微软雅黑" w:hint="eastAsia"/>
          <w:color w:val="4B4B4B"/>
          <w:sz w:val="28"/>
          <w:szCs w:val="28"/>
          <w:shd w:val="clear" w:color="auto" w:fill="FFFFFF"/>
        </w:rPr>
        <w:t>一</w:t>
      </w:r>
      <w:proofErr w:type="gramEnd"/>
      <w:r w:rsidR="00DE37FC" w:rsidRPr="00DE37FC">
        <w:rPr>
          <w:rFonts w:ascii="仿宋_GB2312" w:eastAsia="仿宋_GB2312" w:hAnsi="微软雅黑" w:hint="eastAsia"/>
          <w:color w:val="4B4B4B"/>
          <w:sz w:val="28"/>
          <w:szCs w:val="28"/>
          <w:shd w:val="clear" w:color="auto" w:fill="FFFFFF"/>
        </w:rPr>
        <w:t>女学生交往并发生不正当关系，造成了严重不良社会影响。刘某的行为违反了《新时代高校教师职业行为十项准则》第六项规定。根据《事业单位工作人员处分暂行规定》《教育部关于高校教师师德失范行为处理的指导意见》等相关规定，对刘某予以解聘处理，并撤销教师资格，收缴教师资格证书，5年内不得重新取得教师资格，对事件中可能存在的违法犯罪问题，由当地公安机关进一步调查处理；责令山东铝业职业学院党委做出深刻检查，对山东铝业职业学院领导班子进行集体诫勉谈话和经济处罚；责令山东铝业职业学院党委副书记、纪委书记和</w:t>
      </w:r>
      <w:proofErr w:type="gramStart"/>
      <w:r w:rsidR="00DE37FC" w:rsidRPr="00DE37FC">
        <w:rPr>
          <w:rFonts w:ascii="仿宋_GB2312" w:eastAsia="仿宋_GB2312" w:hAnsi="微软雅黑" w:hint="eastAsia"/>
          <w:color w:val="4B4B4B"/>
          <w:sz w:val="28"/>
          <w:szCs w:val="28"/>
          <w:shd w:val="clear" w:color="auto" w:fill="FFFFFF"/>
        </w:rPr>
        <w:t>涉事</w:t>
      </w:r>
      <w:proofErr w:type="gramEnd"/>
      <w:r w:rsidR="00DE37FC" w:rsidRPr="00DE37FC">
        <w:rPr>
          <w:rFonts w:ascii="仿宋_GB2312" w:eastAsia="仿宋_GB2312" w:hAnsi="微软雅黑" w:hint="eastAsia"/>
          <w:color w:val="4B4B4B"/>
          <w:sz w:val="28"/>
          <w:szCs w:val="28"/>
          <w:shd w:val="clear" w:color="auto" w:fill="FFFFFF"/>
        </w:rPr>
        <w:t>教师所在二级单位负责人做出深刻检查；对涉</w:t>
      </w:r>
      <w:proofErr w:type="gramStart"/>
      <w:r w:rsidR="00DE37FC" w:rsidRPr="00DE37FC">
        <w:rPr>
          <w:rFonts w:ascii="仿宋_GB2312" w:eastAsia="仿宋_GB2312" w:hAnsi="微软雅黑" w:hint="eastAsia"/>
          <w:color w:val="4B4B4B"/>
          <w:sz w:val="28"/>
          <w:szCs w:val="28"/>
          <w:shd w:val="clear" w:color="auto" w:fill="FFFFFF"/>
        </w:rPr>
        <w:t>事教师</w:t>
      </w:r>
      <w:proofErr w:type="gramEnd"/>
      <w:r w:rsidR="00DE37FC" w:rsidRPr="00DE37FC">
        <w:rPr>
          <w:rFonts w:ascii="仿宋_GB2312" w:eastAsia="仿宋_GB2312" w:hAnsi="微软雅黑" w:hint="eastAsia"/>
          <w:color w:val="4B4B4B"/>
          <w:sz w:val="28"/>
          <w:szCs w:val="28"/>
          <w:shd w:val="clear" w:color="auto" w:fill="FFFFFF"/>
        </w:rPr>
        <w:t>所在二级单位负责人进行诫勉谈话，并扣罚绩效工资。</w:t>
      </w:r>
    </w:p>
    <w:p w:rsidR="00DE37FC" w:rsidRDefault="00DE37FC" w:rsidP="00420E59">
      <w:pPr>
        <w:snapToGrid w:val="0"/>
        <w:spacing w:line="560" w:lineRule="exact"/>
        <w:jc w:val="right"/>
        <w:rPr>
          <w:rFonts w:asciiTheme="majorEastAsia" w:eastAsiaTheme="majorEastAsia" w:hAnsiTheme="majorEastAsia"/>
          <w:b/>
          <w:color w:val="4B4B4B"/>
          <w:sz w:val="24"/>
          <w:szCs w:val="28"/>
          <w:shd w:val="clear" w:color="auto" w:fill="FFFFFF"/>
        </w:rPr>
      </w:pPr>
      <w:r w:rsidRPr="00DE37FC">
        <w:rPr>
          <w:rFonts w:asciiTheme="majorEastAsia" w:eastAsiaTheme="majorEastAsia" w:hAnsiTheme="majorEastAsia" w:hint="eastAsia"/>
          <w:b/>
          <w:color w:val="4B4B4B"/>
          <w:sz w:val="24"/>
          <w:szCs w:val="28"/>
          <w:shd w:val="clear" w:color="auto" w:fill="FFFFFF"/>
        </w:rPr>
        <w:t>——教育部公开曝光8起违反教师职业行为十项准则典型问题（2020年7月27日）</w:t>
      </w:r>
    </w:p>
    <w:p w:rsidR="008E3CA6" w:rsidRDefault="008E3CA6" w:rsidP="00420E59">
      <w:pPr>
        <w:snapToGrid w:val="0"/>
        <w:spacing w:line="560" w:lineRule="exact"/>
        <w:jc w:val="right"/>
        <w:rPr>
          <w:rFonts w:asciiTheme="majorEastAsia" w:eastAsiaTheme="majorEastAsia" w:hAnsiTheme="majorEastAsia"/>
          <w:b/>
          <w:color w:val="4B4B4B"/>
          <w:sz w:val="24"/>
          <w:szCs w:val="28"/>
          <w:shd w:val="clear" w:color="auto" w:fill="FFFFFF"/>
        </w:rPr>
      </w:pPr>
    </w:p>
    <w:p w:rsidR="00DE37FC" w:rsidRPr="00DE37FC" w:rsidRDefault="00420E59" w:rsidP="00420E59">
      <w:pPr>
        <w:snapToGrid w:val="0"/>
        <w:spacing w:line="560" w:lineRule="exact"/>
        <w:ind w:firstLineChars="200" w:firstLine="560"/>
        <w:rPr>
          <w:rFonts w:ascii="仿宋_GB2312" w:eastAsia="仿宋_GB2312" w:hAnsi="微软雅黑"/>
          <w:color w:val="4B4B4B"/>
          <w:sz w:val="28"/>
          <w:szCs w:val="28"/>
          <w:shd w:val="clear" w:color="auto" w:fill="FFFFFF"/>
        </w:rPr>
      </w:pPr>
      <w:r>
        <w:rPr>
          <w:rFonts w:ascii="仿宋_GB2312" w:eastAsia="仿宋_GB2312" w:hAnsi="微软雅黑" w:hint="eastAsia"/>
          <w:color w:val="4B4B4B"/>
          <w:sz w:val="28"/>
          <w:szCs w:val="28"/>
          <w:shd w:val="clear" w:color="auto" w:fill="FFFFFF"/>
        </w:rPr>
        <w:t>五</w:t>
      </w:r>
      <w:r w:rsidR="00DE37FC" w:rsidRPr="00DE37FC">
        <w:rPr>
          <w:rFonts w:ascii="仿宋_GB2312" w:eastAsia="仿宋_GB2312" w:hAnsi="微软雅黑" w:hint="eastAsia"/>
          <w:color w:val="4B4B4B"/>
          <w:sz w:val="28"/>
          <w:szCs w:val="28"/>
          <w:shd w:val="clear" w:color="auto" w:fill="FFFFFF"/>
        </w:rPr>
        <w:t>、福州大学实验师张某某性骚扰学生、受贿问题。2019年6月，张某某与本校</w:t>
      </w:r>
      <w:proofErr w:type="gramStart"/>
      <w:r w:rsidR="00DE37FC" w:rsidRPr="00DE37FC">
        <w:rPr>
          <w:rFonts w:ascii="仿宋_GB2312" w:eastAsia="仿宋_GB2312" w:hAnsi="微软雅黑" w:hint="eastAsia"/>
          <w:color w:val="4B4B4B"/>
          <w:sz w:val="28"/>
          <w:szCs w:val="28"/>
          <w:shd w:val="clear" w:color="auto" w:fill="FFFFFF"/>
        </w:rPr>
        <w:t>一</w:t>
      </w:r>
      <w:proofErr w:type="gramEnd"/>
      <w:r w:rsidR="00DE37FC" w:rsidRPr="00DE37FC">
        <w:rPr>
          <w:rFonts w:ascii="仿宋_GB2312" w:eastAsia="仿宋_GB2312" w:hAnsi="微软雅黑" w:hint="eastAsia"/>
          <w:color w:val="4B4B4B"/>
          <w:sz w:val="28"/>
          <w:szCs w:val="28"/>
          <w:shd w:val="clear" w:color="auto" w:fill="FFFFFF"/>
        </w:rPr>
        <w:t>女学生分手后，仍然不断骚扰该女学生，并通过微博、微信、今日校园APP等不同方式性骚扰另外3名女学生。此外，张某某还利用职务之便，非法收取仪器采购供应商财物。张某某的行为违反了《新时代高校教师职业行为十项准则》第六项和第九项规定。根据《中国共产党纪律处分条例》《事业单位工作人员处分暂行规定》《教育部关于高校教师师德失范行为处理的指导意见》等相关规定，给予张某某开除党籍、开除公职处分，对其所在学院时任党委书记进行诫勉谈话，对其所在学院执行院长进行批评教育，对其所在学院其他相关责任人进行提醒谈话或批评教育。</w:t>
      </w:r>
    </w:p>
    <w:p w:rsidR="00DE37FC" w:rsidRPr="00DE37FC" w:rsidRDefault="00DE37FC" w:rsidP="00420E59">
      <w:pPr>
        <w:snapToGrid w:val="0"/>
        <w:spacing w:line="560" w:lineRule="exact"/>
        <w:jc w:val="right"/>
        <w:rPr>
          <w:rFonts w:asciiTheme="majorEastAsia" w:eastAsiaTheme="majorEastAsia" w:hAnsiTheme="majorEastAsia"/>
          <w:b/>
          <w:color w:val="4B4B4B"/>
          <w:sz w:val="24"/>
          <w:szCs w:val="28"/>
          <w:shd w:val="clear" w:color="auto" w:fill="FFFFFF"/>
        </w:rPr>
      </w:pPr>
      <w:r w:rsidRPr="00DE37FC">
        <w:rPr>
          <w:rFonts w:asciiTheme="majorEastAsia" w:eastAsiaTheme="majorEastAsia" w:hAnsiTheme="majorEastAsia" w:hint="eastAsia"/>
          <w:b/>
          <w:color w:val="4B4B4B"/>
          <w:sz w:val="24"/>
          <w:szCs w:val="28"/>
          <w:shd w:val="clear" w:color="auto" w:fill="FFFFFF"/>
        </w:rPr>
        <w:t>——教育部公开曝光8起违反教师职业行为十项准则典型问题（2020年7月27日）</w:t>
      </w:r>
    </w:p>
    <w:p w:rsidR="00DE37FC" w:rsidRPr="00DE37FC" w:rsidRDefault="00DE37FC" w:rsidP="00420E59">
      <w:pPr>
        <w:snapToGrid w:val="0"/>
        <w:spacing w:line="560" w:lineRule="exact"/>
        <w:ind w:firstLineChars="200" w:firstLine="560"/>
        <w:rPr>
          <w:rFonts w:ascii="仿宋_GB2312" w:eastAsia="仿宋_GB2312" w:hAnsi="微软雅黑"/>
          <w:color w:val="4B4B4B"/>
          <w:sz w:val="28"/>
          <w:szCs w:val="28"/>
          <w:shd w:val="clear" w:color="auto" w:fill="FFFFFF"/>
        </w:rPr>
      </w:pPr>
    </w:p>
    <w:p w:rsidR="00DE37FC" w:rsidRPr="00DE37FC" w:rsidRDefault="00420E59" w:rsidP="008E3CA6">
      <w:pPr>
        <w:snapToGrid w:val="0"/>
        <w:spacing w:line="540" w:lineRule="exact"/>
        <w:ind w:firstLineChars="200" w:firstLine="560"/>
        <w:rPr>
          <w:rFonts w:ascii="仿宋_GB2312" w:eastAsia="仿宋_GB2312" w:hAnsi="微软雅黑"/>
          <w:color w:val="4B4B4B"/>
          <w:sz w:val="28"/>
          <w:szCs w:val="28"/>
          <w:shd w:val="clear" w:color="auto" w:fill="FFFFFF"/>
        </w:rPr>
      </w:pPr>
      <w:r>
        <w:rPr>
          <w:rFonts w:ascii="仿宋_GB2312" w:eastAsia="仿宋_GB2312" w:hAnsi="微软雅黑" w:hint="eastAsia"/>
          <w:color w:val="4B4B4B"/>
          <w:sz w:val="28"/>
          <w:szCs w:val="28"/>
          <w:shd w:val="clear" w:color="auto" w:fill="FFFFFF"/>
        </w:rPr>
        <w:lastRenderedPageBreak/>
        <w:t>六</w:t>
      </w:r>
      <w:r w:rsidR="00DE37FC" w:rsidRPr="00DE37FC">
        <w:rPr>
          <w:rFonts w:ascii="仿宋_GB2312" w:eastAsia="仿宋_GB2312" w:hAnsi="微软雅黑" w:hint="eastAsia"/>
          <w:color w:val="4B4B4B"/>
          <w:sz w:val="28"/>
          <w:szCs w:val="28"/>
          <w:shd w:val="clear" w:color="auto" w:fill="FFFFFF"/>
        </w:rPr>
        <w:t>、福建商学院教师王某某多次性骚扰学生问题。2019年，王某某屡次言语骚扰在校学生，并</w:t>
      </w:r>
      <w:proofErr w:type="gramStart"/>
      <w:r w:rsidR="00DE37FC" w:rsidRPr="00DE37FC">
        <w:rPr>
          <w:rFonts w:ascii="仿宋_GB2312" w:eastAsia="仿宋_GB2312" w:hAnsi="微软雅黑" w:hint="eastAsia"/>
          <w:color w:val="4B4B4B"/>
          <w:sz w:val="28"/>
          <w:szCs w:val="28"/>
          <w:shd w:val="clear" w:color="auto" w:fill="FFFFFF"/>
        </w:rPr>
        <w:t>通过微信等</w:t>
      </w:r>
      <w:proofErr w:type="gramEnd"/>
      <w:r w:rsidR="00DE37FC" w:rsidRPr="00DE37FC">
        <w:rPr>
          <w:rFonts w:ascii="仿宋_GB2312" w:eastAsia="仿宋_GB2312" w:hAnsi="微软雅黑" w:hint="eastAsia"/>
          <w:color w:val="4B4B4B"/>
          <w:sz w:val="28"/>
          <w:szCs w:val="28"/>
          <w:shd w:val="clear" w:color="auto" w:fill="FFFFFF"/>
        </w:rPr>
        <w:t>方式向多名学生发送性暗示词汇和图片，情节严重，影响恶劣。王某某的行为违反了《新时代高校教师职业行为十项准则》第六项规定。根据《教育部关于高校教师师德失范行为处理的指导意见》等相关规定，给予王某某开除处分，并撤销教师资格，收缴教师资格证书，将其列入教师资格限制库；对该教师所在的二级学院党政负责人进行约谈和批评教育。</w:t>
      </w:r>
    </w:p>
    <w:p w:rsidR="00DE37FC" w:rsidRPr="00DE37FC" w:rsidRDefault="00DE37FC" w:rsidP="008E3CA6">
      <w:pPr>
        <w:snapToGrid w:val="0"/>
        <w:spacing w:line="540" w:lineRule="exact"/>
        <w:jc w:val="right"/>
        <w:rPr>
          <w:rFonts w:asciiTheme="majorEastAsia" w:eastAsiaTheme="majorEastAsia" w:hAnsiTheme="majorEastAsia"/>
          <w:b/>
          <w:color w:val="4B4B4B"/>
          <w:sz w:val="24"/>
          <w:szCs w:val="28"/>
          <w:shd w:val="clear" w:color="auto" w:fill="FFFFFF"/>
        </w:rPr>
      </w:pPr>
      <w:r w:rsidRPr="00DE37FC">
        <w:rPr>
          <w:rFonts w:asciiTheme="majorEastAsia" w:eastAsiaTheme="majorEastAsia" w:hAnsiTheme="majorEastAsia" w:hint="eastAsia"/>
          <w:b/>
          <w:color w:val="4B4B4B"/>
          <w:sz w:val="24"/>
          <w:szCs w:val="28"/>
          <w:shd w:val="clear" w:color="auto" w:fill="FFFFFF"/>
        </w:rPr>
        <w:t>——违反教师职业行为十项准则典型问题（2020年12月7日）</w:t>
      </w:r>
    </w:p>
    <w:p w:rsidR="00DE37FC" w:rsidRPr="00DE37FC" w:rsidRDefault="00DE37FC" w:rsidP="008E3CA6">
      <w:pPr>
        <w:snapToGrid w:val="0"/>
        <w:spacing w:line="540" w:lineRule="exact"/>
        <w:ind w:firstLineChars="200" w:firstLine="560"/>
        <w:rPr>
          <w:rFonts w:ascii="仿宋_GB2312" w:eastAsia="仿宋_GB2312" w:hAnsi="微软雅黑"/>
          <w:color w:val="4B4B4B"/>
          <w:sz w:val="28"/>
          <w:szCs w:val="28"/>
          <w:shd w:val="clear" w:color="auto" w:fill="FFFFFF"/>
        </w:rPr>
      </w:pPr>
    </w:p>
    <w:p w:rsidR="00DE37FC" w:rsidRPr="00DE37FC" w:rsidRDefault="00420E59" w:rsidP="008E3CA6">
      <w:pPr>
        <w:snapToGrid w:val="0"/>
        <w:spacing w:line="540" w:lineRule="exact"/>
        <w:ind w:firstLineChars="200" w:firstLine="560"/>
        <w:rPr>
          <w:rFonts w:ascii="仿宋_GB2312" w:eastAsia="仿宋_GB2312" w:hAnsi="微软雅黑"/>
          <w:color w:val="4B4B4B"/>
          <w:sz w:val="28"/>
          <w:szCs w:val="28"/>
          <w:shd w:val="clear" w:color="auto" w:fill="FFFFFF"/>
        </w:rPr>
      </w:pPr>
      <w:r>
        <w:rPr>
          <w:rFonts w:ascii="仿宋_GB2312" w:eastAsia="仿宋_GB2312" w:hAnsi="微软雅黑" w:hint="eastAsia"/>
          <w:color w:val="4B4B4B"/>
          <w:sz w:val="28"/>
          <w:szCs w:val="28"/>
          <w:shd w:val="clear" w:color="auto" w:fill="FFFFFF"/>
        </w:rPr>
        <w:t>七、</w:t>
      </w:r>
      <w:r w:rsidR="00DE37FC" w:rsidRPr="00DE37FC">
        <w:rPr>
          <w:rFonts w:ascii="仿宋_GB2312" w:eastAsia="仿宋_GB2312" w:hAnsi="微软雅黑" w:hint="eastAsia"/>
          <w:color w:val="4B4B4B"/>
          <w:sz w:val="28"/>
          <w:szCs w:val="28"/>
          <w:shd w:val="clear" w:color="auto" w:fill="FFFFFF"/>
        </w:rPr>
        <w:t>南宁师范大学师园学院教师陈某某</w:t>
      </w:r>
      <w:proofErr w:type="gramStart"/>
      <w:r w:rsidR="00DE37FC" w:rsidRPr="00DE37FC">
        <w:rPr>
          <w:rFonts w:ascii="仿宋_GB2312" w:eastAsia="仿宋_GB2312" w:hAnsi="微软雅黑" w:hint="eastAsia"/>
          <w:color w:val="4B4B4B"/>
          <w:sz w:val="28"/>
          <w:szCs w:val="28"/>
          <w:shd w:val="clear" w:color="auto" w:fill="FFFFFF"/>
        </w:rPr>
        <w:t>性侵学生</w:t>
      </w:r>
      <w:proofErr w:type="gramEnd"/>
      <w:r w:rsidR="00DE37FC" w:rsidRPr="00DE37FC">
        <w:rPr>
          <w:rFonts w:ascii="仿宋_GB2312" w:eastAsia="仿宋_GB2312" w:hAnsi="微软雅黑" w:hint="eastAsia"/>
          <w:color w:val="4B4B4B"/>
          <w:sz w:val="28"/>
          <w:szCs w:val="28"/>
          <w:shd w:val="clear" w:color="auto" w:fill="FFFFFF"/>
        </w:rPr>
        <w:t>问题。2020年8月，陈某某私自召集学生到其家中饮酒，一名女学生醉酒后遭陈某某性侵。陈某某的行为违反了《新时代高校教师职业行为十项准则》第二、六项规定。根据《中国共产党纪律处分条例》《教育部关于高校教师师德失范行为处理的指导意见》等相关规定，给予陈某某开除党籍、开除公职处分，</w:t>
      </w:r>
      <w:proofErr w:type="gramStart"/>
      <w:r w:rsidR="00DE37FC" w:rsidRPr="00DE37FC">
        <w:rPr>
          <w:rFonts w:ascii="仿宋_GB2312" w:eastAsia="仿宋_GB2312" w:hAnsi="微软雅黑" w:hint="eastAsia"/>
          <w:color w:val="4B4B4B"/>
          <w:sz w:val="28"/>
          <w:szCs w:val="28"/>
          <w:shd w:val="clear" w:color="auto" w:fill="FFFFFF"/>
        </w:rPr>
        <w:t>待司法</w:t>
      </w:r>
      <w:proofErr w:type="gramEnd"/>
      <w:r w:rsidR="00DE37FC" w:rsidRPr="00DE37FC">
        <w:rPr>
          <w:rFonts w:ascii="仿宋_GB2312" w:eastAsia="仿宋_GB2312" w:hAnsi="微软雅黑" w:hint="eastAsia"/>
          <w:color w:val="4B4B4B"/>
          <w:sz w:val="28"/>
          <w:szCs w:val="28"/>
          <w:shd w:val="clear" w:color="auto" w:fill="FFFFFF"/>
        </w:rPr>
        <w:t>机关对其犯罪行为</w:t>
      </w:r>
      <w:proofErr w:type="gramStart"/>
      <w:r w:rsidR="00DE37FC" w:rsidRPr="00DE37FC">
        <w:rPr>
          <w:rFonts w:ascii="仿宋_GB2312" w:eastAsia="仿宋_GB2312" w:hAnsi="微软雅黑" w:hint="eastAsia"/>
          <w:color w:val="4B4B4B"/>
          <w:sz w:val="28"/>
          <w:szCs w:val="28"/>
          <w:shd w:val="clear" w:color="auto" w:fill="FFFFFF"/>
        </w:rPr>
        <w:t>作出</w:t>
      </w:r>
      <w:proofErr w:type="gramEnd"/>
      <w:r w:rsidR="00DE37FC" w:rsidRPr="00DE37FC">
        <w:rPr>
          <w:rFonts w:ascii="仿宋_GB2312" w:eastAsia="仿宋_GB2312" w:hAnsi="微软雅黑" w:hint="eastAsia"/>
          <w:color w:val="4B4B4B"/>
          <w:sz w:val="28"/>
          <w:szCs w:val="28"/>
          <w:shd w:val="clear" w:color="auto" w:fill="FFFFFF"/>
        </w:rPr>
        <w:t>判决后，其教师资格将依法丧失，注销并收缴其教师资格证书，终身不得重新申请认定教师资格。</w:t>
      </w:r>
    </w:p>
    <w:p w:rsidR="00DE37FC" w:rsidRPr="00DE37FC" w:rsidRDefault="00DE37FC" w:rsidP="008E3CA6">
      <w:pPr>
        <w:snapToGrid w:val="0"/>
        <w:spacing w:line="540" w:lineRule="exact"/>
        <w:jc w:val="right"/>
        <w:rPr>
          <w:rFonts w:asciiTheme="majorEastAsia" w:eastAsiaTheme="majorEastAsia" w:hAnsiTheme="majorEastAsia"/>
          <w:b/>
          <w:color w:val="4B4B4B"/>
          <w:sz w:val="24"/>
          <w:szCs w:val="28"/>
          <w:shd w:val="clear" w:color="auto" w:fill="FFFFFF"/>
        </w:rPr>
      </w:pPr>
      <w:r w:rsidRPr="00DE37FC">
        <w:rPr>
          <w:rFonts w:asciiTheme="majorEastAsia" w:eastAsiaTheme="majorEastAsia" w:hAnsiTheme="majorEastAsia" w:hint="eastAsia"/>
          <w:b/>
          <w:color w:val="4B4B4B"/>
          <w:sz w:val="24"/>
          <w:szCs w:val="28"/>
          <w:shd w:val="clear" w:color="auto" w:fill="FFFFFF"/>
        </w:rPr>
        <w:t>——违反教师职业行为十项准则典型问题（2020年12月7日）</w:t>
      </w:r>
    </w:p>
    <w:p w:rsidR="00DE37FC" w:rsidRPr="00DE37FC" w:rsidRDefault="00DE37FC" w:rsidP="008E3CA6">
      <w:pPr>
        <w:snapToGrid w:val="0"/>
        <w:spacing w:line="540" w:lineRule="exact"/>
        <w:ind w:firstLineChars="200" w:firstLine="560"/>
        <w:rPr>
          <w:rFonts w:ascii="仿宋_GB2312" w:eastAsia="仿宋_GB2312" w:hAnsi="微软雅黑"/>
          <w:color w:val="4B4B4B"/>
          <w:sz w:val="28"/>
          <w:szCs w:val="28"/>
          <w:shd w:val="clear" w:color="auto" w:fill="FFFFFF"/>
        </w:rPr>
      </w:pPr>
    </w:p>
    <w:p w:rsidR="00DE37FC" w:rsidRPr="00DE37FC" w:rsidRDefault="00420E59" w:rsidP="008E3CA6">
      <w:pPr>
        <w:snapToGrid w:val="0"/>
        <w:spacing w:line="540" w:lineRule="exact"/>
        <w:ind w:firstLineChars="200" w:firstLine="560"/>
        <w:rPr>
          <w:rFonts w:ascii="仿宋_GB2312" w:eastAsia="仿宋_GB2312" w:hAnsi="微软雅黑"/>
          <w:color w:val="4B4B4B"/>
          <w:sz w:val="28"/>
          <w:szCs w:val="28"/>
          <w:shd w:val="clear" w:color="auto" w:fill="FFFFFF"/>
        </w:rPr>
      </w:pPr>
      <w:r>
        <w:rPr>
          <w:rFonts w:ascii="仿宋_GB2312" w:eastAsia="仿宋_GB2312" w:hAnsi="微软雅黑" w:hint="eastAsia"/>
          <w:color w:val="4B4B4B"/>
          <w:sz w:val="28"/>
          <w:szCs w:val="28"/>
          <w:shd w:val="clear" w:color="auto" w:fill="FFFFFF"/>
        </w:rPr>
        <w:t>八</w:t>
      </w:r>
      <w:r w:rsidR="00DE37FC" w:rsidRPr="00DE37FC">
        <w:rPr>
          <w:rFonts w:ascii="仿宋_GB2312" w:eastAsia="仿宋_GB2312" w:hAnsi="微软雅黑" w:hint="eastAsia"/>
          <w:color w:val="4B4B4B"/>
          <w:sz w:val="28"/>
          <w:szCs w:val="28"/>
          <w:shd w:val="clear" w:color="auto" w:fill="FFFFFF"/>
        </w:rPr>
        <w:t>、三峡大学教师郎某某使用低俗不雅方式授课问题。2020年9月，郎某某使用低俗不雅的图文在校讲授日语课程，影响恶劣。郎某某的行为违反了《新时代高校教师职业行为十项准则》第三项规定。根据《教育部关于高校教师师德失范行为处理的指导意见》等相关规定，给予郎某某停课、调离教学工作岗位处理，并对其进行通报批评、取消年度评优资格、扣罚绩效工资；对该教师所在的二级学院进行通报批评。</w:t>
      </w:r>
    </w:p>
    <w:p w:rsidR="00DE37FC" w:rsidRDefault="00DE37FC" w:rsidP="008E3CA6">
      <w:pPr>
        <w:snapToGrid w:val="0"/>
        <w:spacing w:line="540" w:lineRule="exact"/>
        <w:jc w:val="right"/>
        <w:rPr>
          <w:rFonts w:asciiTheme="majorEastAsia" w:eastAsiaTheme="majorEastAsia" w:hAnsiTheme="majorEastAsia"/>
          <w:b/>
          <w:color w:val="4B4B4B"/>
          <w:sz w:val="24"/>
          <w:szCs w:val="28"/>
          <w:shd w:val="clear" w:color="auto" w:fill="FFFFFF"/>
        </w:rPr>
      </w:pPr>
      <w:r w:rsidRPr="00DE37FC">
        <w:rPr>
          <w:rFonts w:asciiTheme="majorEastAsia" w:eastAsiaTheme="majorEastAsia" w:hAnsiTheme="majorEastAsia" w:hint="eastAsia"/>
          <w:b/>
          <w:color w:val="4B4B4B"/>
          <w:sz w:val="24"/>
          <w:szCs w:val="28"/>
          <w:shd w:val="clear" w:color="auto" w:fill="FFFFFF"/>
        </w:rPr>
        <w:t>——违反教师职业行为十项准则典型问题（2020年12月7日）</w:t>
      </w:r>
    </w:p>
    <w:p w:rsidR="00DE37FC" w:rsidRPr="00DE37FC" w:rsidRDefault="00420E59" w:rsidP="00420E59">
      <w:pPr>
        <w:snapToGrid w:val="0"/>
        <w:spacing w:line="560" w:lineRule="exact"/>
        <w:ind w:firstLineChars="200" w:firstLine="560"/>
        <w:rPr>
          <w:rFonts w:ascii="仿宋_GB2312" w:eastAsia="仿宋_GB2312" w:hAnsi="微软雅黑"/>
          <w:color w:val="4B4B4B"/>
          <w:sz w:val="28"/>
          <w:szCs w:val="28"/>
          <w:shd w:val="clear" w:color="auto" w:fill="FFFFFF"/>
        </w:rPr>
      </w:pPr>
      <w:r>
        <w:rPr>
          <w:rFonts w:ascii="仿宋_GB2312" w:eastAsia="仿宋_GB2312" w:hAnsi="微软雅黑" w:hint="eastAsia"/>
          <w:color w:val="4B4B4B"/>
          <w:sz w:val="28"/>
          <w:szCs w:val="28"/>
          <w:shd w:val="clear" w:color="auto" w:fill="FFFFFF"/>
        </w:rPr>
        <w:lastRenderedPageBreak/>
        <w:t>九</w:t>
      </w:r>
      <w:r w:rsidR="00DE37FC" w:rsidRPr="00DE37FC">
        <w:rPr>
          <w:rFonts w:ascii="仿宋_GB2312" w:eastAsia="仿宋_GB2312" w:hAnsi="微软雅黑" w:hint="eastAsia"/>
          <w:color w:val="4B4B4B"/>
          <w:sz w:val="28"/>
          <w:szCs w:val="28"/>
          <w:shd w:val="clear" w:color="auto" w:fill="FFFFFF"/>
        </w:rPr>
        <w:t>、南京邮电大学教师张某某要求学生从事与教学、科研、社会服务无关的事宜问题。2019年，张某某多次要求研究生为其担任法定代表人的公司从事运送货物、分装溶剂、担任客服、处理财务等工作，且在日常指导学生过程</w:t>
      </w:r>
      <w:proofErr w:type="gramStart"/>
      <w:r w:rsidR="00DE37FC" w:rsidRPr="00DE37FC">
        <w:rPr>
          <w:rFonts w:ascii="仿宋_GB2312" w:eastAsia="仿宋_GB2312" w:hAnsi="微软雅黑" w:hint="eastAsia"/>
          <w:color w:val="4B4B4B"/>
          <w:sz w:val="28"/>
          <w:szCs w:val="28"/>
          <w:shd w:val="clear" w:color="auto" w:fill="FFFFFF"/>
        </w:rPr>
        <w:t>中方式</w:t>
      </w:r>
      <w:proofErr w:type="gramEnd"/>
      <w:r w:rsidR="00DE37FC" w:rsidRPr="00DE37FC">
        <w:rPr>
          <w:rFonts w:ascii="仿宋_GB2312" w:eastAsia="仿宋_GB2312" w:hAnsi="微软雅黑" w:hint="eastAsia"/>
          <w:color w:val="4B4B4B"/>
          <w:sz w:val="28"/>
          <w:szCs w:val="28"/>
          <w:shd w:val="clear" w:color="auto" w:fill="FFFFFF"/>
        </w:rPr>
        <w:t>方法不当、简单粗暴，有辱骂侮辱学生的言行。张某某的行为严重违反了《新时代高校教师职业行为十项准则》第五项规定。根据《教师资格条例》《教育部关于高校教师师德失范行为处理的指导意见》等相关规定，给予张某某取消研究生导师资格、撤销专业技术职务、解除人事聘用合同的处理；撤销其教师资格，收缴教师资格证书，将其列入教师资格限制库，5年内不得重新取得教师资格。</w:t>
      </w:r>
    </w:p>
    <w:p w:rsidR="00DE37FC" w:rsidRDefault="00DE37FC" w:rsidP="00420E59">
      <w:pPr>
        <w:snapToGrid w:val="0"/>
        <w:spacing w:line="560" w:lineRule="exact"/>
        <w:jc w:val="right"/>
        <w:rPr>
          <w:rFonts w:asciiTheme="majorEastAsia" w:eastAsiaTheme="majorEastAsia" w:hAnsiTheme="majorEastAsia"/>
          <w:b/>
          <w:color w:val="4B4B4B"/>
          <w:sz w:val="24"/>
          <w:szCs w:val="28"/>
          <w:shd w:val="clear" w:color="auto" w:fill="FFFFFF"/>
        </w:rPr>
      </w:pPr>
      <w:r w:rsidRPr="00DE37FC">
        <w:rPr>
          <w:rFonts w:asciiTheme="majorEastAsia" w:eastAsiaTheme="majorEastAsia" w:hAnsiTheme="majorEastAsia" w:hint="eastAsia"/>
          <w:b/>
          <w:color w:val="4B4B4B"/>
          <w:sz w:val="24"/>
          <w:szCs w:val="28"/>
          <w:shd w:val="clear" w:color="auto" w:fill="FFFFFF"/>
        </w:rPr>
        <w:t>——教育部公开曝光8起违反教师职业行为十项准则典型案例（2021年4月19日）</w:t>
      </w:r>
    </w:p>
    <w:p w:rsidR="00420E59" w:rsidRPr="00DE37FC" w:rsidRDefault="00420E59" w:rsidP="00420E59">
      <w:pPr>
        <w:snapToGrid w:val="0"/>
        <w:spacing w:line="560" w:lineRule="exact"/>
        <w:jc w:val="right"/>
        <w:rPr>
          <w:rFonts w:asciiTheme="majorEastAsia" w:eastAsiaTheme="majorEastAsia" w:hAnsiTheme="majorEastAsia"/>
          <w:b/>
          <w:color w:val="4B4B4B"/>
          <w:sz w:val="24"/>
          <w:szCs w:val="28"/>
          <w:shd w:val="clear" w:color="auto" w:fill="FFFFFF"/>
        </w:rPr>
      </w:pPr>
    </w:p>
    <w:p w:rsidR="00DE37FC" w:rsidRPr="00DE37FC" w:rsidRDefault="00420E59" w:rsidP="00420E59">
      <w:pPr>
        <w:snapToGrid w:val="0"/>
        <w:spacing w:line="560" w:lineRule="exact"/>
        <w:ind w:firstLineChars="200" w:firstLine="560"/>
        <w:rPr>
          <w:rFonts w:ascii="仿宋_GB2312" w:eastAsia="仿宋_GB2312" w:hAnsi="微软雅黑"/>
          <w:color w:val="4B4B4B"/>
          <w:sz w:val="28"/>
          <w:szCs w:val="28"/>
          <w:shd w:val="clear" w:color="auto" w:fill="FFFFFF"/>
        </w:rPr>
      </w:pPr>
      <w:r>
        <w:rPr>
          <w:rFonts w:ascii="仿宋_GB2312" w:eastAsia="仿宋_GB2312" w:hAnsi="微软雅黑" w:hint="eastAsia"/>
          <w:color w:val="4B4B4B"/>
          <w:sz w:val="28"/>
          <w:szCs w:val="28"/>
          <w:shd w:val="clear" w:color="auto" w:fill="FFFFFF"/>
        </w:rPr>
        <w:t>十</w:t>
      </w:r>
      <w:r w:rsidR="00DE37FC" w:rsidRPr="00DE37FC">
        <w:rPr>
          <w:rFonts w:ascii="仿宋_GB2312" w:eastAsia="仿宋_GB2312" w:hAnsi="微软雅黑" w:hint="eastAsia"/>
          <w:color w:val="4B4B4B"/>
          <w:sz w:val="28"/>
          <w:szCs w:val="28"/>
          <w:shd w:val="clear" w:color="auto" w:fill="FFFFFF"/>
        </w:rPr>
        <w:t>、河南大学文学院教师侯某某性骚扰女学生问题。2020年8月30日，侯某某借约学生到其办公室讨论问题为由，对该生实施了骚扰行为。侯某某的行为违反了《新时代高校教师职业行为十项准则》第六项规定。根据《教育部关于高校教师师德失范行为处理的指导意见》等相关规定，给予侯某某调离教师岗位、撤销文学院博士后管理工作办公室主任职务、取消硕士研究生导师资格的处理；撤销其教师资格，收缴教师资格证书，将其列入教师资格限制库，5年内不得重新取得教师资格。文学院党政负责人向学校党委</w:t>
      </w:r>
      <w:proofErr w:type="gramStart"/>
      <w:r w:rsidR="00DE37FC" w:rsidRPr="00DE37FC">
        <w:rPr>
          <w:rFonts w:ascii="仿宋_GB2312" w:eastAsia="仿宋_GB2312" w:hAnsi="微软雅黑" w:hint="eastAsia"/>
          <w:color w:val="4B4B4B"/>
          <w:sz w:val="28"/>
          <w:szCs w:val="28"/>
          <w:shd w:val="clear" w:color="auto" w:fill="FFFFFF"/>
        </w:rPr>
        <w:t>作出</w:t>
      </w:r>
      <w:proofErr w:type="gramEnd"/>
      <w:r w:rsidR="00DE37FC" w:rsidRPr="00DE37FC">
        <w:rPr>
          <w:rFonts w:ascii="仿宋_GB2312" w:eastAsia="仿宋_GB2312" w:hAnsi="微软雅黑" w:hint="eastAsia"/>
          <w:color w:val="4B4B4B"/>
          <w:sz w:val="28"/>
          <w:szCs w:val="28"/>
          <w:shd w:val="clear" w:color="auto" w:fill="FFFFFF"/>
        </w:rPr>
        <w:t>深刻检讨。</w:t>
      </w:r>
    </w:p>
    <w:p w:rsidR="00DE37FC" w:rsidRDefault="00DE37FC" w:rsidP="00420E59">
      <w:pPr>
        <w:snapToGrid w:val="0"/>
        <w:spacing w:line="560" w:lineRule="exact"/>
        <w:jc w:val="right"/>
        <w:rPr>
          <w:rFonts w:asciiTheme="majorEastAsia" w:eastAsiaTheme="majorEastAsia" w:hAnsiTheme="majorEastAsia"/>
          <w:b/>
          <w:color w:val="4B4B4B"/>
          <w:sz w:val="24"/>
          <w:szCs w:val="28"/>
          <w:shd w:val="clear" w:color="auto" w:fill="FFFFFF"/>
        </w:rPr>
      </w:pPr>
      <w:r w:rsidRPr="00DE37FC">
        <w:rPr>
          <w:rFonts w:asciiTheme="majorEastAsia" w:eastAsiaTheme="majorEastAsia" w:hAnsiTheme="majorEastAsia" w:hint="eastAsia"/>
          <w:b/>
          <w:color w:val="4B4B4B"/>
          <w:sz w:val="24"/>
          <w:szCs w:val="28"/>
          <w:shd w:val="clear" w:color="auto" w:fill="FFFFFF"/>
        </w:rPr>
        <w:t>——教育部公开曝光8起违反教师职业行为十项准则典型案例（2021年4月19日）</w:t>
      </w:r>
    </w:p>
    <w:p w:rsidR="00420E59" w:rsidRPr="00DE37FC" w:rsidRDefault="00420E59" w:rsidP="00420E59">
      <w:pPr>
        <w:snapToGrid w:val="0"/>
        <w:spacing w:line="560" w:lineRule="exact"/>
        <w:jc w:val="right"/>
        <w:rPr>
          <w:rFonts w:asciiTheme="majorEastAsia" w:eastAsiaTheme="majorEastAsia" w:hAnsiTheme="majorEastAsia"/>
          <w:b/>
          <w:color w:val="4B4B4B"/>
          <w:sz w:val="24"/>
          <w:szCs w:val="28"/>
          <w:shd w:val="clear" w:color="auto" w:fill="FFFFFF"/>
        </w:rPr>
      </w:pPr>
    </w:p>
    <w:p w:rsidR="00DE37FC" w:rsidRPr="00DE37FC" w:rsidRDefault="00420E59" w:rsidP="00420E59">
      <w:pPr>
        <w:snapToGrid w:val="0"/>
        <w:spacing w:line="560" w:lineRule="exact"/>
        <w:ind w:firstLineChars="200" w:firstLine="560"/>
        <w:rPr>
          <w:rFonts w:ascii="仿宋_GB2312" w:eastAsia="仿宋_GB2312" w:hAnsi="微软雅黑"/>
          <w:color w:val="4B4B4B"/>
          <w:sz w:val="28"/>
          <w:szCs w:val="28"/>
          <w:shd w:val="clear" w:color="auto" w:fill="FFFFFF"/>
        </w:rPr>
      </w:pPr>
      <w:r>
        <w:rPr>
          <w:rFonts w:ascii="仿宋_GB2312" w:eastAsia="仿宋_GB2312" w:hAnsi="微软雅黑" w:hint="eastAsia"/>
          <w:color w:val="4B4B4B"/>
          <w:sz w:val="28"/>
          <w:szCs w:val="28"/>
          <w:shd w:val="clear" w:color="auto" w:fill="FFFFFF"/>
        </w:rPr>
        <w:t>十一</w:t>
      </w:r>
      <w:r w:rsidR="00DE37FC" w:rsidRPr="00DE37FC">
        <w:rPr>
          <w:rFonts w:ascii="仿宋_GB2312" w:eastAsia="仿宋_GB2312" w:hAnsi="微软雅黑" w:hint="eastAsia"/>
          <w:color w:val="4B4B4B"/>
          <w:sz w:val="28"/>
          <w:szCs w:val="28"/>
          <w:shd w:val="clear" w:color="auto" w:fill="FFFFFF"/>
        </w:rPr>
        <w:t>、太原师范学院教育学院教师王某、武某不正当关系问题。未婚教师武某长期与已婚同事王某存在不正当交往。两人的行为均违反了《新时代高校教师职业行为十项准则》第二项规定。根据《中国共产党纪律处分条例》</w:t>
      </w:r>
      <w:r w:rsidR="00DE37FC" w:rsidRPr="00DE37FC">
        <w:rPr>
          <w:rFonts w:ascii="仿宋_GB2312" w:eastAsia="仿宋_GB2312" w:hAnsi="微软雅黑" w:hint="eastAsia"/>
          <w:color w:val="4B4B4B"/>
          <w:sz w:val="28"/>
          <w:szCs w:val="28"/>
          <w:shd w:val="clear" w:color="auto" w:fill="FFFFFF"/>
        </w:rPr>
        <w:lastRenderedPageBreak/>
        <w:t>《事业单位工作人员处分暂行规定》《教育部关于高校教师师德失范行为处理的指导意见》等相关规定，给予王某党内警告处分，给予武某行政记过处分，停止两人教学岗位工作，并取消两年内在评奖评优、职务晋升、职称评定、岗位聘用、工资晋级、干部选任、申报人才计划、申报科研项目等方面的资格。</w:t>
      </w:r>
    </w:p>
    <w:p w:rsidR="00DE37FC" w:rsidRPr="00DE37FC" w:rsidRDefault="00DE37FC" w:rsidP="00420E59">
      <w:pPr>
        <w:snapToGrid w:val="0"/>
        <w:spacing w:line="560" w:lineRule="exact"/>
        <w:jc w:val="right"/>
        <w:rPr>
          <w:rFonts w:asciiTheme="majorEastAsia" w:eastAsiaTheme="majorEastAsia" w:hAnsiTheme="majorEastAsia"/>
          <w:b/>
          <w:color w:val="4B4B4B"/>
          <w:sz w:val="24"/>
          <w:szCs w:val="28"/>
          <w:shd w:val="clear" w:color="auto" w:fill="FFFFFF"/>
        </w:rPr>
      </w:pPr>
      <w:r w:rsidRPr="00DE37FC">
        <w:rPr>
          <w:rFonts w:asciiTheme="majorEastAsia" w:eastAsiaTheme="majorEastAsia" w:hAnsiTheme="majorEastAsia" w:hint="eastAsia"/>
          <w:b/>
          <w:color w:val="4B4B4B"/>
          <w:sz w:val="24"/>
          <w:szCs w:val="28"/>
          <w:shd w:val="clear" w:color="auto" w:fill="FFFFFF"/>
        </w:rPr>
        <w:t>——教育部公开曝光8起违反教师职业行为十项准则典型案例（2021年4月19日）</w:t>
      </w:r>
    </w:p>
    <w:p w:rsidR="00E87682" w:rsidRPr="00DE37FC" w:rsidRDefault="00E87682" w:rsidP="00420E59">
      <w:pPr>
        <w:snapToGrid w:val="0"/>
        <w:spacing w:line="560" w:lineRule="exact"/>
        <w:ind w:firstLineChars="200" w:firstLine="560"/>
        <w:rPr>
          <w:rFonts w:ascii="仿宋_GB2312" w:eastAsia="仿宋_GB2312"/>
          <w:sz w:val="28"/>
          <w:szCs w:val="28"/>
        </w:rPr>
      </w:pPr>
    </w:p>
    <w:p w:rsidR="00DE37FC" w:rsidRPr="00DE37FC" w:rsidRDefault="00420E59" w:rsidP="00420E59">
      <w:pPr>
        <w:snapToGrid w:val="0"/>
        <w:spacing w:line="560" w:lineRule="exact"/>
        <w:ind w:firstLineChars="200" w:firstLine="560"/>
        <w:rPr>
          <w:rFonts w:ascii="仿宋_GB2312" w:eastAsia="仿宋_GB2312" w:hAnsi="微软雅黑"/>
          <w:color w:val="4B4B4B"/>
          <w:sz w:val="28"/>
          <w:szCs w:val="28"/>
          <w:shd w:val="clear" w:color="auto" w:fill="FFFFFF"/>
        </w:rPr>
      </w:pPr>
      <w:r>
        <w:rPr>
          <w:rFonts w:ascii="仿宋_GB2312" w:eastAsia="仿宋_GB2312" w:hAnsi="微软雅黑" w:hint="eastAsia"/>
          <w:color w:val="4B4B4B"/>
          <w:sz w:val="28"/>
          <w:szCs w:val="28"/>
          <w:shd w:val="clear" w:color="auto" w:fill="FFFFFF"/>
        </w:rPr>
        <w:t>十二</w:t>
      </w:r>
      <w:r w:rsidR="00DE37FC" w:rsidRPr="00DE37FC">
        <w:rPr>
          <w:rFonts w:ascii="仿宋_GB2312" w:eastAsia="仿宋_GB2312" w:hAnsi="微软雅黑" w:hint="eastAsia"/>
          <w:color w:val="4B4B4B"/>
          <w:sz w:val="28"/>
          <w:szCs w:val="28"/>
          <w:shd w:val="clear" w:color="auto" w:fill="FFFFFF"/>
        </w:rPr>
        <w:t>、重庆师范大学教师唐某发表错误言论问题。2019年2月，唐某在课程教学中发表损害国家声誉的言论。唐某的行为违反了《新时代高校教师职业行为十项准则》第一项、第三项规定。根据《事业单位工作人员处分暂行规定》《教育部关于高校教师师德失范行为处理的指导意见》等相关规定，给予唐某撤销教师资格，调离教师岗位，降低岗位等级的处理。学校对其所在学院党政负责人进行约谈并责令</w:t>
      </w:r>
      <w:proofErr w:type="gramStart"/>
      <w:r w:rsidR="00DE37FC" w:rsidRPr="00DE37FC">
        <w:rPr>
          <w:rFonts w:ascii="仿宋_GB2312" w:eastAsia="仿宋_GB2312" w:hAnsi="微软雅黑" w:hint="eastAsia"/>
          <w:color w:val="4B4B4B"/>
          <w:sz w:val="28"/>
          <w:szCs w:val="28"/>
          <w:shd w:val="clear" w:color="auto" w:fill="FFFFFF"/>
        </w:rPr>
        <w:t>作出</w:t>
      </w:r>
      <w:proofErr w:type="gramEnd"/>
      <w:r w:rsidR="00DE37FC" w:rsidRPr="00DE37FC">
        <w:rPr>
          <w:rFonts w:ascii="仿宋_GB2312" w:eastAsia="仿宋_GB2312" w:hAnsi="微软雅黑" w:hint="eastAsia"/>
          <w:color w:val="4B4B4B"/>
          <w:sz w:val="28"/>
          <w:szCs w:val="28"/>
          <w:shd w:val="clear" w:color="auto" w:fill="FFFFFF"/>
        </w:rPr>
        <w:t>深刻检查。</w:t>
      </w:r>
    </w:p>
    <w:p w:rsidR="00420E59" w:rsidRPr="00490AF4" w:rsidRDefault="00420E59" w:rsidP="00420E59">
      <w:pPr>
        <w:snapToGrid w:val="0"/>
        <w:spacing w:line="560" w:lineRule="exact"/>
        <w:ind w:leftChars="-67" w:left="-141" w:rightChars="-54" w:right="-113"/>
        <w:jc w:val="right"/>
        <w:rPr>
          <w:rFonts w:asciiTheme="majorEastAsia" w:eastAsiaTheme="majorEastAsia" w:hAnsiTheme="majorEastAsia"/>
          <w:b/>
          <w:color w:val="4B4B4B"/>
          <w:sz w:val="24"/>
          <w:szCs w:val="28"/>
          <w:shd w:val="clear" w:color="auto" w:fill="FFFFFF"/>
        </w:rPr>
      </w:pPr>
      <w:r w:rsidRPr="00DE37FC">
        <w:rPr>
          <w:rFonts w:asciiTheme="majorEastAsia" w:eastAsiaTheme="majorEastAsia" w:hAnsiTheme="majorEastAsia" w:hint="eastAsia"/>
          <w:b/>
          <w:color w:val="4B4B4B"/>
          <w:sz w:val="24"/>
          <w:szCs w:val="28"/>
          <w:shd w:val="clear" w:color="auto" w:fill="FFFFFF"/>
        </w:rPr>
        <w:t>——</w:t>
      </w:r>
      <w:r w:rsidRPr="00490AF4">
        <w:rPr>
          <w:rFonts w:asciiTheme="majorEastAsia" w:eastAsiaTheme="majorEastAsia" w:hAnsiTheme="majorEastAsia" w:hint="eastAsia"/>
          <w:b/>
          <w:color w:val="4B4B4B"/>
          <w:sz w:val="24"/>
          <w:szCs w:val="28"/>
          <w:shd w:val="clear" w:color="auto" w:fill="FFFFFF"/>
        </w:rPr>
        <w:t>教育部公开曝光第七批8起违反教师职业行为十项准则典型案例</w:t>
      </w:r>
      <w:r w:rsidRPr="00DE37FC">
        <w:rPr>
          <w:rFonts w:asciiTheme="majorEastAsia" w:eastAsiaTheme="majorEastAsia" w:hAnsiTheme="majorEastAsia" w:hint="eastAsia"/>
          <w:b/>
          <w:color w:val="4B4B4B"/>
          <w:sz w:val="24"/>
          <w:szCs w:val="28"/>
          <w:shd w:val="clear" w:color="auto" w:fill="FFFFFF"/>
        </w:rPr>
        <w:t>（2021年8月25日）</w:t>
      </w:r>
    </w:p>
    <w:p w:rsidR="00DE37FC" w:rsidRPr="00420E59" w:rsidRDefault="00DE37FC" w:rsidP="00420E59">
      <w:pPr>
        <w:snapToGrid w:val="0"/>
        <w:spacing w:line="560" w:lineRule="exact"/>
        <w:ind w:firstLineChars="200" w:firstLine="560"/>
        <w:rPr>
          <w:rFonts w:ascii="仿宋_GB2312" w:eastAsia="仿宋_GB2312" w:hAnsi="微软雅黑"/>
          <w:color w:val="4B4B4B"/>
          <w:sz w:val="28"/>
          <w:szCs w:val="28"/>
          <w:shd w:val="clear" w:color="auto" w:fill="FFFFFF"/>
        </w:rPr>
      </w:pPr>
    </w:p>
    <w:p w:rsidR="00DE37FC" w:rsidRPr="00DE37FC" w:rsidRDefault="00420E59" w:rsidP="00420E59">
      <w:pPr>
        <w:snapToGrid w:val="0"/>
        <w:spacing w:line="560" w:lineRule="exact"/>
        <w:ind w:firstLineChars="200" w:firstLine="560"/>
        <w:rPr>
          <w:rFonts w:ascii="仿宋_GB2312" w:eastAsia="仿宋_GB2312" w:hAnsi="微软雅黑"/>
          <w:color w:val="4B4B4B"/>
          <w:sz w:val="28"/>
          <w:szCs w:val="28"/>
          <w:shd w:val="clear" w:color="auto" w:fill="FFFFFF"/>
        </w:rPr>
      </w:pPr>
      <w:r>
        <w:rPr>
          <w:rFonts w:ascii="仿宋_GB2312" w:eastAsia="仿宋_GB2312" w:hAnsi="微软雅黑" w:hint="eastAsia"/>
          <w:color w:val="4B4B4B"/>
          <w:sz w:val="28"/>
          <w:szCs w:val="28"/>
          <w:shd w:val="clear" w:color="auto" w:fill="FFFFFF"/>
        </w:rPr>
        <w:t>十三</w:t>
      </w:r>
      <w:r w:rsidR="00DE37FC" w:rsidRPr="00DE37FC">
        <w:rPr>
          <w:rFonts w:ascii="仿宋_GB2312" w:eastAsia="仿宋_GB2312" w:hAnsi="微软雅黑" w:hint="eastAsia"/>
          <w:color w:val="4B4B4B"/>
          <w:sz w:val="28"/>
          <w:szCs w:val="28"/>
          <w:shd w:val="clear" w:color="auto" w:fill="FFFFFF"/>
        </w:rPr>
        <w:t>、吉林农业科技学院教师王某某性骚扰学生、学术不端等问题。2018年10月，王某某违规参加由学生支付费用的宴请和娱乐活动期间存在性骚扰学生行为，且存在论文抄袭造假情况。王某某的行为违反了《新时代高校教师职业行为十项准则》第六项、第七项、第九项规定。根据《事业单位工作人员处分暂行规定》《教育部关于高校教师师德失范行为处理的指导意见》等相关规定，给予王某某开除处分，撤销其教师资格，收缴教师资格证书，将其列入教师资格限制库。学校党委对其所在学院党总支书记和院长给予党内警告处分。</w:t>
      </w:r>
    </w:p>
    <w:p w:rsidR="00DE37FC" w:rsidRPr="00490AF4" w:rsidRDefault="00DE37FC" w:rsidP="00420E59">
      <w:pPr>
        <w:snapToGrid w:val="0"/>
        <w:spacing w:line="560" w:lineRule="exact"/>
        <w:ind w:leftChars="-67" w:left="-141" w:rightChars="-54" w:right="-113"/>
        <w:jc w:val="right"/>
        <w:rPr>
          <w:rFonts w:asciiTheme="majorEastAsia" w:eastAsiaTheme="majorEastAsia" w:hAnsiTheme="majorEastAsia"/>
          <w:b/>
          <w:color w:val="4B4B4B"/>
          <w:sz w:val="24"/>
          <w:szCs w:val="28"/>
          <w:shd w:val="clear" w:color="auto" w:fill="FFFFFF"/>
        </w:rPr>
      </w:pPr>
      <w:r w:rsidRPr="00DE37FC">
        <w:rPr>
          <w:rFonts w:asciiTheme="majorEastAsia" w:eastAsiaTheme="majorEastAsia" w:hAnsiTheme="majorEastAsia" w:hint="eastAsia"/>
          <w:b/>
          <w:color w:val="4B4B4B"/>
          <w:sz w:val="24"/>
          <w:szCs w:val="28"/>
          <w:shd w:val="clear" w:color="auto" w:fill="FFFFFF"/>
        </w:rPr>
        <w:t>——</w:t>
      </w:r>
      <w:r w:rsidRPr="00490AF4">
        <w:rPr>
          <w:rFonts w:asciiTheme="majorEastAsia" w:eastAsiaTheme="majorEastAsia" w:hAnsiTheme="majorEastAsia" w:hint="eastAsia"/>
          <w:b/>
          <w:color w:val="4B4B4B"/>
          <w:sz w:val="24"/>
          <w:szCs w:val="28"/>
          <w:shd w:val="clear" w:color="auto" w:fill="FFFFFF"/>
        </w:rPr>
        <w:t>教育部公开曝光第七批8起违反教师职业行为十项准则典型案例</w:t>
      </w:r>
      <w:r w:rsidRPr="00DE37FC">
        <w:rPr>
          <w:rFonts w:asciiTheme="majorEastAsia" w:eastAsiaTheme="majorEastAsia" w:hAnsiTheme="majorEastAsia" w:hint="eastAsia"/>
          <w:b/>
          <w:color w:val="4B4B4B"/>
          <w:sz w:val="24"/>
          <w:szCs w:val="28"/>
          <w:shd w:val="clear" w:color="auto" w:fill="FFFFFF"/>
        </w:rPr>
        <w:t>（2021年8月25日）</w:t>
      </w:r>
    </w:p>
    <w:p w:rsidR="00DE37FC" w:rsidRPr="00DE37FC" w:rsidRDefault="00420E59" w:rsidP="00420E59">
      <w:pPr>
        <w:snapToGrid w:val="0"/>
        <w:spacing w:line="560" w:lineRule="exact"/>
        <w:ind w:firstLineChars="200" w:firstLine="560"/>
        <w:rPr>
          <w:rFonts w:ascii="仿宋_GB2312" w:eastAsia="仿宋_GB2312" w:hAnsi="微软雅黑"/>
          <w:color w:val="4B4B4B"/>
          <w:sz w:val="28"/>
          <w:szCs w:val="28"/>
          <w:shd w:val="clear" w:color="auto" w:fill="FFFFFF"/>
        </w:rPr>
      </w:pPr>
      <w:r>
        <w:rPr>
          <w:rFonts w:ascii="仿宋_GB2312" w:eastAsia="仿宋_GB2312" w:hAnsi="微软雅黑" w:hint="eastAsia"/>
          <w:color w:val="4B4B4B"/>
          <w:sz w:val="28"/>
          <w:szCs w:val="28"/>
          <w:shd w:val="clear" w:color="auto" w:fill="FFFFFF"/>
        </w:rPr>
        <w:lastRenderedPageBreak/>
        <w:t>十四</w:t>
      </w:r>
      <w:r w:rsidR="00DE37FC" w:rsidRPr="00DE37FC">
        <w:rPr>
          <w:rFonts w:ascii="仿宋_GB2312" w:eastAsia="仿宋_GB2312" w:hAnsi="微软雅黑" w:hint="eastAsia"/>
          <w:color w:val="4B4B4B"/>
          <w:sz w:val="28"/>
          <w:szCs w:val="28"/>
          <w:shd w:val="clear" w:color="auto" w:fill="FFFFFF"/>
        </w:rPr>
        <w:t>、成都体育学院教师邓某某与他人发生不正当关系问题。2015年4月至2018年9月，邓某某与他人长期保持婚外不正当关系。邓某某的行为违反了《新时代高校教师职业行为十项准则》第二项规定。根据《中国共产党纪律处分条例》《事业单位工作人员处分暂行规定》《教育部关于高校教师师德失范行为处理的指导意见》等相关规定，给予邓某某开除党籍、降低岗位等级的处分，并调离教师岗位；撤销其教师资格，收缴教师资格证书，将其列入教师资格限制库；取消其有关人才计划入选资格和研究生导师资格。责令其所在学院党政负责人</w:t>
      </w:r>
      <w:proofErr w:type="gramStart"/>
      <w:r w:rsidR="00DE37FC" w:rsidRPr="00DE37FC">
        <w:rPr>
          <w:rFonts w:ascii="仿宋_GB2312" w:eastAsia="仿宋_GB2312" w:hAnsi="微软雅黑" w:hint="eastAsia"/>
          <w:color w:val="4B4B4B"/>
          <w:sz w:val="28"/>
          <w:szCs w:val="28"/>
          <w:shd w:val="clear" w:color="auto" w:fill="FFFFFF"/>
        </w:rPr>
        <w:t>作出</w:t>
      </w:r>
      <w:proofErr w:type="gramEnd"/>
      <w:r w:rsidR="00DE37FC" w:rsidRPr="00DE37FC">
        <w:rPr>
          <w:rFonts w:ascii="仿宋_GB2312" w:eastAsia="仿宋_GB2312" w:hAnsi="微软雅黑" w:hint="eastAsia"/>
          <w:color w:val="4B4B4B"/>
          <w:sz w:val="28"/>
          <w:szCs w:val="28"/>
          <w:shd w:val="clear" w:color="auto" w:fill="FFFFFF"/>
        </w:rPr>
        <w:t>深刻检查，取消学院党总支书记当年年度考核优秀等次。</w:t>
      </w:r>
    </w:p>
    <w:p w:rsidR="00DE37FC" w:rsidRDefault="00DE37FC" w:rsidP="00420E59">
      <w:pPr>
        <w:snapToGrid w:val="0"/>
        <w:spacing w:line="560" w:lineRule="exact"/>
        <w:ind w:leftChars="-67" w:left="-141" w:rightChars="-54" w:right="-113"/>
        <w:jc w:val="right"/>
        <w:rPr>
          <w:rFonts w:asciiTheme="majorEastAsia" w:eastAsiaTheme="majorEastAsia" w:hAnsiTheme="majorEastAsia"/>
          <w:b/>
          <w:color w:val="4B4B4B"/>
          <w:sz w:val="24"/>
          <w:szCs w:val="28"/>
          <w:shd w:val="clear" w:color="auto" w:fill="FFFFFF"/>
        </w:rPr>
      </w:pPr>
      <w:r w:rsidRPr="00DE37FC">
        <w:rPr>
          <w:rFonts w:asciiTheme="majorEastAsia" w:eastAsiaTheme="majorEastAsia" w:hAnsiTheme="majorEastAsia" w:hint="eastAsia"/>
          <w:b/>
          <w:color w:val="4B4B4B"/>
          <w:sz w:val="24"/>
          <w:szCs w:val="28"/>
          <w:shd w:val="clear" w:color="auto" w:fill="FFFFFF"/>
        </w:rPr>
        <w:t>——</w:t>
      </w:r>
      <w:r w:rsidRPr="00490AF4">
        <w:rPr>
          <w:rFonts w:asciiTheme="majorEastAsia" w:eastAsiaTheme="majorEastAsia" w:hAnsiTheme="majorEastAsia" w:hint="eastAsia"/>
          <w:b/>
          <w:color w:val="4B4B4B"/>
          <w:sz w:val="24"/>
          <w:szCs w:val="28"/>
          <w:shd w:val="clear" w:color="auto" w:fill="FFFFFF"/>
        </w:rPr>
        <w:t>教育部公开曝光第七批8起违反教师职业行为十项准则典型案例</w:t>
      </w:r>
      <w:r w:rsidRPr="00DE37FC">
        <w:rPr>
          <w:rFonts w:asciiTheme="majorEastAsia" w:eastAsiaTheme="majorEastAsia" w:hAnsiTheme="majorEastAsia" w:hint="eastAsia"/>
          <w:b/>
          <w:color w:val="4B4B4B"/>
          <w:sz w:val="24"/>
          <w:szCs w:val="28"/>
          <w:shd w:val="clear" w:color="auto" w:fill="FFFFFF"/>
        </w:rPr>
        <w:t>（2021年8月25日）</w:t>
      </w:r>
    </w:p>
    <w:p w:rsidR="008E3CA6" w:rsidRPr="00490AF4" w:rsidRDefault="008E3CA6" w:rsidP="00420E59">
      <w:pPr>
        <w:snapToGrid w:val="0"/>
        <w:spacing w:line="560" w:lineRule="exact"/>
        <w:ind w:leftChars="-67" w:left="-141" w:rightChars="-54" w:right="-113"/>
        <w:jc w:val="right"/>
        <w:rPr>
          <w:rFonts w:asciiTheme="majorEastAsia" w:eastAsiaTheme="majorEastAsia" w:hAnsiTheme="majorEastAsia"/>
          <w:b/>
          <w:color w:val="4B4B4B"/>
          <w:sz w:val="24"/>
          <w:szCs w:val="28"/>
          <w:shd w:val="clear" w:color="auto" w:fill="FFFFFF"/>
        </w:rPr>
      </w:pPr>
    </w:p>
    <w:p w:rsidR="00DE37FC" w:rsidRPr="00DE37FC" w:rsidRDefault="00420E59" w:rsidP="00420E59">
      <w:pPr>
        <w:snapToGrid w:val="0"/>
        <w:spacing w:line="560" w:lineRule="exact"/>
        <w:ind w:firstLineChars="200" w:firstLine="560"/>
        <w:rPr>
          <w:rFonts w:ascii="仿宋_GB2312" w:eastAsia="仿宋_GB2312" w:hAnsi="微软雅黑"/>
          <w:color w:val="4B4B4B"/>
          <w:sz w:val="28"/>
          <w:szCs w:val="28"/>
          <w:shd w:val="clear" w:color="auto" w:fill="FFFFFF"/>
        </w:rPr>
      </w:pPr>
      <w:r>
        <w:rPr>
          <w:rFonts w:ascii="仿宋_GB2312" w:eastAsia="仿宋_GB2312" w:hAnsi="微软雅黑" w:hint="eastAsia"/>
          <w:color w:val="4B4B4B"/>
          <w:sz w:val="28"/>
          <w:szCs w:val="28"/>
          <w:shd w:val="clear" w:color="auto" w:fill="FFFFFF"/>
        </w:rPr>
        <w:t>十五</w:t>
      </w:r>
      <w:r w:rsidR="00DE37FC" w:rsidRPr="00DE37FC">
        <w:rPr>
          <w:rFonts w:ascii="仿宋_GB2312" w:eastAsia="仿宋_GB2312" w:hAnsi="微软雅黑" w:hint="eastAsia"/>
          <w:color w:val="4B4B4B"/>
          <w:sz w:val="28"/>
          <w:szCs w:val="28"/>
          <w:shd w:val="clear" w:color="auto" w:fill="FFFFFF"/>
        </w:rPr>
        <w:t>、北京第二外国语学院教师</w:t>
      </w:r>
      <w:proofErr w:type="gramStart"/>
      <w:r w:rsidR="00DE37FC" w:rsidRPr="00DE37FC">
        <w:rPr>
          <w:rFonts w:ascii="仿宋_GB2312" w:eastAsia="仿宋_GB2312" w:hAnsi="微软雅黑" w:hint="eastAsia"/>
          <w:color w:val="4B4B4B"/>
          <w:sz w:val="28"/>
          <w:szCs w:val="28"/>
          <w:shd w:val="clear" w:color="auto" w:fill="FFFFFF"/>
        </w:rPr>
        <w:t>芈某学术</w:t>
      </w:r>
      <w:proofErr w:type="gramEnd"/>
      <w:r w:rsidR="00DE37FC" w:rsidRPr="00DE37FC">
        <w:rPr>
          <w:rFonts w:ascii="仿宋_GB2312" w:eastAsia="仿宋_GB2312" w:hAnsi="微软雅黑" w:hint="eastAsia"/>
          <w:color w:val="4B4B4B"/>
          <w:sz w:val="28"/>
          <w:szCs w:val="28"/>
          <w:shd w:val="clear" w:color="auto" w:fill="FFFFFF"/>
        </w:rPr>
        <w:t>不端问题。2021年1月，</w:t>
      </w:r>
      <w:proofErr w:type="gramStart"/>
      <w:r w:rsidR="00DE37FC" w:rsidRPr="00DE37FC">
        <w:rPr>
          <w:rFonts w:ascii="仿宋_GB2312" w:eastAsia="仿宋_GB2312" w:hAnsi="微软雅黑" w:hint="eastAsia"/>
          <w:color w:val="4B4B4B"/>
          <w:sz w:val="28"/>
          <w:szCs w:val="28"/>
          <w:shd w:val="clear" w:color="auto" w:fill="FFFFFF"/>
        </w:rPr>
        <w:t>芈</w:t>
      </w:r>
      <w:proofErr w:type="gramEnd"/>
      <w:r w:rsidR="00DE37FC" w:rsidRPr="00DE37FC">
        <w:rPr>
          <w:rFonts w:ascii="仿宋_GB2312" w:eastAsia="仿宋_GB2312" w:hAnsi="微软雅黑" w:hint="eastAsia"/>
          <w:color w:val="4B4B4B"/>
          <w:sz w:val="28"/>
          <w:szCs w:val="28"/>
          <w:shd w:val="clear" w:color="auto" w:fill="FFFFFF"/>
        </w:rPr>
        <w:t>某出版的专著抄袭国外作者作品。</w:t>
      </w:r>
      <w:proofErr w:type="gramStart"/>
      <w:r w:rsidR="00DE37FC" w:rsidRPr="00DE37FC">
        <w:rPr>
          <w:rFonts w:ascii="仿宋_GB2312" w:eastAsia="仿宋_GB2312" w:hAnsi="微软雅黑" w:hint="eastAsia"/>
          <w:color w:val="4B4B4B"/>
          <w:sz w:val="28"/>
          <w:szCs w:val="28"/>
          <w:shd w:val="clear" w:color="auto" w:fill="FFFFFF"/>
        </w:rPr>
        <w:t>芈</w:t>
      </w:r>
      <w:proofErr w:type="gramEnd"/>
      <w:r w:rsidR="00DE37FC" w:rsidRPr="00DE37FC">
        <w:rPr>
          <w:rFonts w:ascii="仿宋_GB2312" w:eastAsia="仿宋_GB2312" w:hAnsi="微软雅黑" w:hint="eastAsia"/>
          <w:color w:val="4B4B4B"/>
          <w:sz w:val="28"/>
          <w:szCs w:val="28"/>
          <w:shd w:val="clear" w:color="auto" w:fill="FFFFFF"/>
        </w:rPr>
        <w:t>某的行为违反了《新时代高校教师职业行为十项准则》第七项规定。根据《中国共产党纪律处分条例》《事业单位工作人员处分暂行规定》《教育部关于高校教师师德失范行为处理的指导意见》等相关规定，给予</w:t>
      </w:r>
      <w:proofErr w:type="gramStart"/>
      <w:r w:rsidR="00DE37FC" w:rsidRPr="00DE37FC">
        <w:rPr>
          <w:rFonts w:ascii="仿宋_GB2312" w:eastAsia="仿宋_GB2312" w:hAnsi="微软雅黑" w:hint="eastAsia"/>
          <w:color w:val="4B4B4B"/>
          <w:sz w:val="28"/>
          <w:szCs w:val="28"/>
          <w:shd w:val="clear" w:color="auto" w:fill="FFFFFF"/>
        </w:rPr>
        <w:t>芈</w:t>
      </w:r>
      <w:proofErr w:type="gramEnd"/>
      <w:r w:rsidR="00DE37FC" w:rsidRPr="00DE37FC">
        <w:rPr>
          <w:rFonts w:ascii="仿宋_GB2312" w:eastAsia="仿宋_GB2312" w:hAnsi="微软雅黑" w:hint="eastAsia"/>
          <w:color w:val="4B4B4B"/>
          <w:sz w:val="28"/>
          <w:szCs w:val="28"/>
          <w:shd w:val="clear" w:color="auto" w:fill="FFFFFF"/>
        </w:rPr>
        <w:t>某党内严重警告处分、行政记过处分，调离教学岗位，取消研究生导师资格及三年内评奖评优、职务晋升、职称评定、岗位晋升、工资晋级、干部选任、申报人才计划、申报科研项目等方面的资格。其所在学院党政主要负责人分别向学校</w:t>
      </w:r>
      <w:proofErr w:type="gramStart"/>
      <w:r w:rsidR="00DE37FC" w:rsidRPr="00DE37FC">
        <w:rPr>
          <w:rFonts w:ascii="仿宋_GB2312" w:eastAsia="仿宋_GB2312" w:hAnsi="微软雅黑" w:hint="eastAsia"/>
          <w:color w:val="4B4B4B"/>
          <w:sz w:val="28"/>
          <w:szCs w:val="28"/>
          <w:shd w:val="clear" w:color="auto" w:fill="FFFFFF"/>
        </w:rPr>
        <w:t>作出</w:t>
      </w:r>
      <w:proofErr w:type="gramEnd"/>
      <w:r w:rsidR="00DE37FC" w:rsidRPr="00DE37FC">
        <w:rPr>
          <w:rFonts w:ascii="仿宋_GB2312" w:eastAsia="仿宋_GB2312" w:hAnsi="微软雅黑" w:hint="eastAsia"/>
          <w:color w:val="4B4B4B"/>
          <w:sz w:val="28"/>
          <w:szCs w:val="28"/>
          <w:shd w:val="clear" w:color="auto" w:fill="FFFFFF"/>
        </w:rPr>
        <w:t>书面检讨，并在学院内部开展批评教育。</w:t>
      </w:r>
    </w:p>
    <w:p w:rsidR="00420E59" w:rsidRPr="00490AF4" w:rsidRDefault="00420E59" w:rsidP="00420E59">
      <w:pPr>
        <w:snapToGrid w:val="0"/>
        <w:spacing w:line="560" w:lineRule="exact"/>
        <w:ind w:leftChars="-67" w:left="-141" w:rightChars="-54" w:right="-113"/>
        <w:jc w:val="right"/>
        <w:rPr>
          <w:rFonts w:asciiTheme="majorEastAsia" w:eastAsiaTheme="majorEastAsia" w:hAnsiTheme="majorEastAsia"/>
          <w:b/>
          <w:color w:val="4B4B4B"/>
          <w:sz w:val="24"/>
          <w:szCs w:val="28"/>
          <w:shd w:val="clear" w:color="auto" w:fill="FFFFFF"/>
        </w:rPr>
      </w:pPr>
      <w:r w:rsidRPr="00DE37FC">
        <w:rPr>
          <w:rFonts w:asciiTheme="majorEastAsia" w:eastAsiaTheme="majorEastAsia" w:hAnsiTheme="majorEastAsia" w:hint="eastAsia"/>
          <w:b/>
          <w:color w:val="4B4B4B"/>
          <w:sz w:val="24"/>
          <w:szCs w:val="28"/>
          <w:shd w:val="clear" w:color="auto" w:fill="FFFFFF"/>
        </w:rPr>
        <w:t>——</w:t>
      </w:r>
      <w:r w:rsidRPr="00490AF4">
        <w:rPr>
          <w:rFonts w:asciiTheme="majorEastAsia" w:eastAsiaTheme="majorEastAsia" w:hAnsiTheme="majorEastAsia" w:hint="eastAsia"/>
          <w:b/>
          <w:color w:val="4B4B4B"/>
          <w:sz w:val="24"/>
          <w:szCs w:val="28"/>
          <w:shd w:val="clear" w:color="auto" w:fill="FFFFFF"/>
        </w:rPr>
        <w:t>教育部公开曝光第七批8起违反教师职业行为十项准则典型案例</w:t>
      </w:r>
      <w:r w:rsidRPr="00DE37FC">
        <w:rPr>
          <w:rFonts w:asciiTheme="majorEastAsia" w:eastAsiaTheme="majorEastAsia" w:hAnsiTheme="majorEastAsia" w:hint="eastAsia"/>
          <w:b/>
          <w:color w:val="4B4B4B"/>
          <w:sz w:val="24"/>
          <w:szCs w:val="28"/>
          <w:shd w:val="clear" w:color="auto" w:fill="FFFFFF"/>
        </w:rPr>
        <w:t>（2021年8月25日）</w:t>
      </w:r>
    </w:p>
    <w:p w:rsidR="00DE37FC" w:rsidRPr="00420E59" w:rsidRDefault="00DE37FC" w:rsidP="00420E59">
      <w:pPr>
        <w:snapToGrid w:val="0"/>
        <w:spacing w:line="560" w:lineRule="exact"/>
        <w:jc w:val="right"/>
        <w:rPr>
          <w:rFonts w:asciiTheme="majorEastAsia" w:eastAsiaTheme="majorEastAsia" w:hAnsiTheme="majorEastAsia"/>
          <w:color w:val="4B4B4B"/>
          <w:sz w:val="24"/>
          <w:szCs w:val="28"/>
          <w:shd w:val="clear" w:color="auto" w:fill="FFFFFF"/>
        </w:rPr>
      </w:pPr>
    </w:p>
    <w:sectPr w:rsidR="00DE37FC" w:rsidRPr="00420E59" w:rsidSect="00DE37FC">
      <w:pgSz w:w="11906" w:h="16838"/>
      <w:pgMar w:top="1440" w:right="12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A44" w:rsidRDefault="000B4A44" w:rsidP="00D4075A">
      <w:r>
        <w:separator/>
      </w:r>
    </w:p>
  </w:endnote>
  <w:endnote w:type="continuationSeparator" w:id="0">
    <w:p w:rsidR="000B4A44" w:rsidRDefault="000B4A44" w:rsidP="00D4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A44" w:rsidRDefault="000B4A44" w:rsidP="00D4075A">
      <w:r>
        <w:separator/>
      </w:r>
    </w:p>
  </w:footnote>
  <w:footnote w:type="continuationSeparator" w:id="0">
    <w:p w:rsidR="000B4A44" w:rsidRDefault="000B4A44" w:rsidP="00D40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FC"/>
    <w:rsid w:val="000B4A44"/>
    <w:rsid w:val="00420E59"/>
    <w:rsid w:val="008E3CA6"/>
    <w:rsid w:val="00D4075A"/>
    <w:rsid w:val="00DE37FC"/>
    <w:rsid w:val="00E8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7FC"/>
    <w:pPr>
      <w:widowControl w:val="0"/>
      <w:jc w:val="both"/>
    </w:pPr>
  </w:style>
  <w:style w:type="paragraph" w:styleId="1">
    <w:name w:val="heading 1"/>
    <w:basedOn w:val="a"/>
    <w:link w:val="1Char"/>
    <w:uiPriority w:val="9"/>
    <w:qFormat/>
    <w:rsid w:val="00420E5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37FC"/>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20E59"/>
    <w:rPr>
      <w:rFonts w:ascii="宋体" w:eastAsia="宋体" w:hAnsi="宋体" w:cs="宋体"/>
      <w:b/>
      <w:bCs/>
      <w:kern w:val="36"/>
      <w:sz w:val="48"/>
      <w:szCs w:val="48"/>
    </w:rPr>
  </w:style>
  <w:style w:type="paragraph" w:styleId="a4">
    <w:name w:val="header"/>
    <w:basedOn w:val="a"/>
    <w:link w:val="Char"/>
    <w:uiPriority w:val="99"/>
    <w:unhideWhenUsed/>
    <w:rsid w:val="00D40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4075A"/>
    <w:rPr>
      <w:sz w:val="18"/>
      <w:szCs w:val="18"/>
    </w:rPr>
  </w:style>
  <w:style w:type="paragraph" w:styleId="a5">
    <w:name w:val="footer"/>
    <w:basedOn w:val="a"/>
    <w:link w:val="Char0"/>
    <w:uiPriority w:val="99"/>
    <w:unhideWhenUsed/>
    <w:rsid w:val="00D4075A"/>
    <w:pPr>
      <w:tabs>
        <w:tab w:val="center" w:pos="4153"/>
        <w:tab w:val="right" w:pos="8306"/>
      </w:tabs>
      <w:snapToGrid w:val="0"/>
      <w:jc w:val="left"/>
    </w:pPr>
    <w:rPr>
      <w:sz w:val="18"/>
      <w:szCs w:val="18"/>
    </w:rPr>
  </w:style>
  <w:style w:type="character" w:customStyle="1" w:styleId="Char0">
    <w:name w:val="页脚 Char"/>
    <w:basedOn w:val="a0"/>
    <w:link w:val="a5"/>
    <w:uiPriority w:val="99"/>
    <w:rsid w:val="00D407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7FC"/>
    <w:pPr>
      <w:widowControl w:val="0"/>
      <w:jc w:val="both"/>
    </w:pPr>
  </w:style>
  <w:style w:type="paragraph" w:styleId="1">
    <w:name w:val="heading 1"/>
    <w:basedOn w:val="a"/>
    <w:link w:val="1Char"/>
    <w:uiPriority w:val="9"/>
    <w:qFormat/>
    <w:rsid w:val="00420E5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37FC"/>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20E59"/>
    <w:rPr>
      <w:rFonts w:ascii="宋体" w:eastAsia="宋体" w:hAnsi="宋体" w:cs="宋体"/>
      <w:b/>
      <w:bCs/>
      <w:kern w:val="36"/>
      <w:sz w:val="48"/>
      <w:szCs w:val="48"/>
    </w:rPr>
  </w:style>
  <w:style w:type="paragraph" w:styleId="a4">
    <w:name w:val="header"/>
    <w:basedOn w:val="a"/>
    <w:link w:val="Char"/>
    <w:uiPriority w:val="99"/>
    <w:unhideWhenUsed/>
    <w:rsid w:val="00D40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4075A"/>
    <w:rPr>
      <w:sz w:val="18"/>
      <w:szCs w:val="18"/>
    </w:rPr>
  </w:style>
  <w:style w:type="paragraph" w:styleId="a5">
    <w:name w:val="footer"/>
    <w:basedOn w:val="a"/>
    <w:link w:val="Char0"/>
    <w:uiPriority w:val="99"/>
    <w:unhideWhenUsed/>
    <w:rsid w:val="00D4075A"/>
    <w:pPr>
      <w:tabs>
        <w:tab w:val="center" w:pos="4153"/>
        <w:tab w:val="right" w:pos="8306"/>
      </w:tabs>
      <w:snapToGrid w:val="0"/>
      <w:jc w:val="left"/>
    </w:pPr>
    <w:rPr>
      <w:sz w:val="18"/>
      <w:szCs w:val="18"/>
    </w:rPr>
  </w:style>
  <w:style w:type="character" w:customStyle="1" w:styleId="Char0">
    <w:name w:val="页脚 Char"/>
    <w:basedOn w:val="a0"/>
    <w:link w:val="a5"/>
    <w:uiPriority w:val="99"/>
    <w:rsid w:val="00D407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965682">
      <w:bodyDiv w:val="1"/>
      <w:marLeft w:val="0"/>
      <w:marRight w:val="0"/>
      <w:marTop w:val="0"/>
      <w:marBottom w:val="0"/>
      <w:divBdr>
        <w:top w:val="none" w:sz="0" w:space="0" w:color="auto"/>
        <w:left w:val="none" w:sz="0" w:space="0" w:color="auto"/>
        <w:bottom w:val="none" w:sz="0" w:space="0" w:color="auto"/>
        <w:right w:val="none" w:sz="0" w:space="0" w:color="auto"/>
      </w:divBdr>
    </w:div>
    <w:div w:id="142468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邵婧怡</dc:creator>
  <cp:lastModifiedBy>邵婧怡</cp:lastModifiedBy>
  <cp:revision>2</cp:revision>
  <dcterms:created xsi:type="dcterms:W3CDTF">2021-10-14T07:48:00Z</dcterms:created>
  <dcterms:modified xsi:type="dcterms:W3CDTF">2021-10-20T08:09:00Z</dcterms:modified>
</cp:coreProperties>
</file>