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附件1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5F5C5C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  <w:t>杰出人才举荐遴选条件及有关事项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一、申报条件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拥护中国共产党的领导，遵纪守法，诚实守信，具有良好职业道德和学术素养。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研究方向处于科学技术发展前沿。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坚持全职潜心研究，取得原创性研究成果，在本领域具有权威性，能够进行方向性全局性前瞻性思考。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3. 具备较强科技组织领导才能和战略科学家潜质。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4. 一般应以第一完成人身份获得国家科学技术奖励，或以第一完成人身份主持国家科技重大专项、国家重点研发计划、国家自然科学基金重大项目等。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5. 年龄原则上不超过65周岁，作出突出贡献的，年龄条件可适当放宽。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二、申报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申报人按要求填写《辽宁省“兴辽英才计划”杰出人才申报书》并提供相关附件材料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申报人需在申报书承诺栏中亲笔签名。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 xml:space="preserve">.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人选所在党总支提供的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考察报告（含廉洁自律、违法违纪、师德师风、学术作风等方面情况）、《申报书》和附件材料（双面打印装订1册）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上述材料纸质版、电子版各1份，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考察报告、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《申报书》为Word格式、《汇总表》为Excel格式，其余为PDF格式（附件材料扫描2个PDF文件，1—4为身份证明材料，5—9为成果证明材料）。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三、名额分配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我校可向省里推荐1名参加遴选。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四、资助情况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300万元科研经费、60万元奖励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申报书及要求等。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DAxNmRjOWQxZjQ3MzI3ZThjM2ExYTQ1NGMzYmMifQ=="/>
  </w:docVars>
  <w:rsids>
    <w:rsidRoot w:val="00000000"/>
    <w:rsid w:val="05F24306"/>
    <w:rsid w:val="1B4316CF"/>
    <w:rsid w:val="1CBE026C"/>
    <w:rsid w:val="22AA0E28"/>
    <w:rsid w:val="28C3509B"/>
    <w:rsid w:val="3A0E0140"/>
    <w:rsid w:val="494D6D81"/>
    <w:rsid w:val="4CB02346"/>
    <w:rsid w:val="529F582D"/>
    <w:rsid w:val="5EA120D4"/>
    <w:rsid w:val="69AE4E45"/>
    <w:rsid w:val="740E6164"/>
    <w:rsid w:val="788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5273</Words>
  <Characters>5460</Characters>
  <Lines>0</Lines>
  <Paragraphs>0</Paragraphs>
  <TotalTime>0</TotalTime>
  <ScaleCrop>false</ScaleCrop>
  <LinksUpToDate>false</LinksUpToDate>
  <CharactersWithSpaces>5562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2022-09-12T23:20:00Z</dcterms:created>
  <dc:creator>1</dc:creator>
  <cp:lastModifiedBy>季奎</cp:lastModifiedBy>
  <dcterms:modified xsi:type="dcterms:W3CDTF">2022-09-13T02:10:47Z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F3D325F3D9C34721BF7509D8F8B243FF</vt:lpwstr>
  </property>
</Properties>
</file>